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3AB74" w14:textId="77777777" w:rsidR="00C149EC" w:rsidRDefault="00C149EC">
      <w:pPr>
        <w:pStyle w:val="BodyText"/>
        <w:spacing w:before="7"/>
        <w:rPr>
          <w:rFonts w:ascii="Times New Roman"/>
          <w:sz w:val="23"/>
        </w:rPr>
      </w:pPr>
    </w:p>
    <w:p w14:paraId="11A56745" w14:textId="770B944A" w:rsidR="00C149EC" w:rsidRDefault="00E84FCA">
      <w:pPr>
        <w:pStyle w:val="Heading1"/>
        <w:tabs>
          <w:tab w:val="left" w:pos="3302"/>
          <w:tab w:val="left" w:pos="3334"/>
          <w:tab w:val="left" w:pos="4542"/>
          <w:tab w:val="left" w:pos="6529"/>
        </w:tabs>
        <w:spacing w:before="99"/>
        <w:ind w:right="463"/>
        <w:jc w:val="center"/>
        <w:rPr>
          <w:u w:val="none"/>
        </w:rPr>
      </w:pPr>
      <w:r>
        <w:rPr>
          <w:spacing w:val="25"/>
        </w:rPr>
        <w:t>Summerfest</w:t>
      </w:r>
      <w:r>
        <w:rPr>
          <w:spacing w:val="25"/>
        </w:rPr>
        <w:tab/>
      </w:r>
      <w:r>
        <w:rPr>
          <w:spacing w:val="25"/>
        </w:rPr>
        <w:tab/>
      </w:r>
      <w:r w:rsidR="00795308">
        <w:rPr>
          <w:spacing w:val="17"/>
        </w:rPr>
        <w:t>2021</w:t>
      </w:r>
      <w:r>
        <w:rPr>
          <w:spacing w:val="17"/>
        </w:rPr>
        <w:tab/>
      </w:r>
      <w:r>
        <w:rPr>
          <w:spacing w:val="22"/>
        </w:rPr>
        <w:t>Rancho</w:t>
      </w:r>
      <w:r>
        <w:rPr>
          <w:spacing w:val="22"/>
        </w:rPr>
        <w:tab/>
      </w:r>
      <w:r>
        <w:rPr>
          <w:spacing w:val="21"/>
        </w:rPr>
        <w:t>Murieta</w:t>
      </w:r>
      <w:r>
        <w:rPr>
          <w:spacing w:val="21"/>
          <w:u w:val="none"/>
        </w:rPr>
        <w:t xml:space="preserve"> </w:t>
      </w:r>
      <w:r>
        <w:rPr>
          <w:spacing w:val="25"/>
        </w:rPr>
        <w:t>Scholarship</w:t>
      </w:r>
      <w:r>
        <w:rPr>
          <w:spacing w:val="25"/>
        </w:rPr>
        <w:tab/>
        <w:t>Application</w:t>
      </w:r>
    </w:p>
    <w:p w14:paraId="11778BA6" w14:textId="77777777" w:rsidR="00C149EC" w:rsidRDefault="00E84FCA">
      <w:pPr>
        <w:pStyle w:val="Heading2"/>
        <w:tabs>
          <w:tab w:val="left" w:pos="8578"/>
        </w:tabs>
        <w:spacing w:before="350"/>
        <w:ind w:left="0" w:right="121"/>
        <w:jc w:val="center"/>
        <w:rPr>
          <w:rFonts w:ascii="Times New Roman"/>
        </w:rPr>
      </w:pPr>
      <w:r>
        <w:t>Name</w:t>
      </w:r>
      <w:r>
        <w:rPr>
          <w:spacing w:val="4"/>
        </w:rPr>
        <w:t xml:space="preserve"> </w:t>
      </w:r>
      <w:r>
        <w:rPr>
          <w:rFonts w:ascii="Times New Roman"/>
          <w:w w:val="102"/>
          <w:u w:val="single"/>
        </w:rPr>
        <w:t xml:space="preserve"> </w:t>
      </w:r>
      <w:r>
        <w:rPr>
          <w:rFonts w:ascii="Times New Roman"/>
          <w:u w:val="single"/>
        </w:rPr>
        <w:tab/>
      </w:r>
    </w:p>
    <w:p w14:paraId="32352105" w14:textId="77777777" w:rsidR="00C149EC" w:rsidRDefault="00C149EC">
      <w:pPr>
        <w:pStyle w:val="BodyText"/>
        <w:spacing w:before="8"/>
        <w:rPr>
          <w:rFonts w:ascii="Times New Roman"/>
          <w:sz w:val="25"/>
        </w:rPr>
      </w:pPr>
    </w:p>
    <w:p w14:paraId="3B407BC2" w14:textId="77777777" w:rsidR="00C149EC" w:rsidRDefault="00034EB6">
      <w:pPr>
        <w:tabs>
          <w:tab w:val="left" w:pos="8635"/>
        </w:tabs>
        <w:spacing w:before="107"/>
        <w:ind w:left="117"/>
        <w:rPr>
          <w:rFonts w:ascii="Times New Roman"/>
          <w:sz w:val="30"/>
        </w:rPr>
      </w:pPr>
      <w:r>
        <w:rPr>
          <w:rFonts w:ascii="Cambria"/>
          <w:sz w:val="30"/>
        </w:rPr>
        <w:t xml:space="preserve">Permanent </w:t>
      </w:r>
      <w:r w:rsidR="00E84FCA">
        <w:rPr>
          <w:rFonts w:ascii="Cambria"/>
          <w:sz w:val="30"/>
        </w:rPr>
        <w:t>Home  Address</w:t>
      </w:r>
      <w:r w:rsidR="00E84FCA">
        <w:rPr>
          <w:rFonts w:ascii="Cambria"/>
          <w:spacing w:val="6"/>
          <w:sz w:val="30"/>
        </w:rPr>
        <w:t xml:space="preserve"> </w:t>
      </w:r>
      <w:r w:rsidR="00E84FCA">
        <w:rPr>
          <w:rFonts w:ascii="Times New Roman"/>
          <w:w w:val="102"/>
          <w:sz w:val="30"/>
          <w:u w:val="single"/>
        </w:rPr>
        <w:t xml:space="preserve"> </w:t>
      </w:r>
      <w:r w:rsidR="00E84FCA">
        <w:rPr>
          <w:rFonts w:ascii="Times New Roman"/>
          <w:sz w:val="30"/>
          <w:u w:val="single"/>
        </w:rPr>
        <w:tab/>
      </w:r>
    </w:p>
    <w:p w14:paraId="33D88B22" w14:textId="77777777" w:rsidR="00C149EC" w:rsidRDefault="00C149EC">
      <w:pPr>
        <w:pStyle w:val="BodyText"/>
        <w:spacing w:before="2"/>
        <w:rPr>
          <w:rFonts w:ascii="Times New Roman"/>
          <w:sz w:val="25"/>
        </w:rPr>
      </w:pPr>
    </w:p>
    <w:p w14:paraId="155E6009" w14:textId="77777777" w:rsidR="00C149EC" w:rsidRDefault="00E84FCA">
      <w:pPr>
        <w:tabs>
          <w:tab w:val="left" w:pos="4540"/>
          <w:tab w:val="left" w:pos="8663"/>
        </w:tabs>
        <w:spacing w:before="107"/>
        <w:ind w:left="117"/>
        <w:rPr>
          <w:rFonts w:ascii="Times New Roman"/>
          <w:sz w:val="30"/>
        </w:rPr>
      </w:pPr>
      <w:r>
        <w:rPr>
          <w:rFonts w:ascii="Cambria"/>
          <w:sz w:val="30"/>
        </w:rPr>
        <w:t>Home</w:t>
      </w:r>
      <w:r>
        <w:rPr>
          <w:rFonts w:ascii="Cambria"/>
          <w:spacing w:val="17"/>
          <w:sz w:val="30"/>
        </w:rPr>
        <w:t xml:space="preserve"> </w:t>
      </w:r>
      <w:r>
        <w:rPr>
          <w:rFonts w:ascii="Cambria"/>
          <w:sz w:val="30"/>
        </w:rPr>
        <w:t>Phone</w:t>
      </w:r>
      <w:r>
        <w:rPr>
          <w:rFonts w:ascii="Cambria"/>
          <w:sz w:val="30"/>
          <w:u w:val="single"/>
        </w:rPr>
        <w:t xml:space="preserve"> </w:t>
      </w:r>
      <w:r>
        <w:rPr>
          <w:rFonts w:ascii="Cambria"/>
          <w:sz w:val="30"/>
          <w:u w:val="single"/>
        </w:rPr>
        <w:tab/>
      </w:r>
      <w:r>
        <w:rPr>
          <w:rFonts w:ascii="Cambria"/>
          <w:sz w:val="30"/>
        </w:rPr>
        <w:t>Cell</w:t>
      </w:r>
      <w:r>
        <w:rPr>
          <w:rFonts w:ascii="Cambria"/>
          <w:spacing w:val="42"/>
          <w:sz w:val="30"/>
        </w:rPr>
        <w:t xml:space="preserve"> </w:t>
      </w:r>
      <w:r>
        <w:rPr>
          <w:rFonts w:ascii="Cambria"/>
          <w:sz w:val="30"/>
        </w:rPr>
        <w:t>Phone</w:t>
      </w:r>
      <w:r>
        <w:rPr>
          <w:rFonts w:ascii="Times New Roman"/>
          <w:sz w:val="30"/>
          <w:u w:val="single"/>
        </w:rPr>
        <w:t xml:space="preserve"> </w:t>
      </w:r>
      <w:r>
        <w:rPr>
          <w:rFonts w:ascii="Times New Roman"/>
          <w:sz w:val="30"/>
          <w:u w:val="single"/>
        </w:rPr>
        <w:tab/>
      </w:r>
    </w:p>
    <w:p w14:paraId="6096F416" w14:textId="77777777" w:rsidR="00C149EC" w:rsidRDefault="00C149EC">
      <w:pPr>
        <w:pStyle w:val="BodyText"/>
        <w:spacing w:before="3"/>
        <w:rPr>
          <w:rFonts w:ascii="Times New Roman"/>
          <w:sz w:val="25"/>
        </w:rPr>
      </w:pPr>
    </w:p>
    <w:p w14:paraId="1A1EE063" w14:textId="77777777" w:rsidR="00C149EC" w:rsidRDefault="00E84FCA">
      <w:pPr>
        <w:tabs>
          <w:tab w:val="left" w:pos="4535"/>
          <w:tab w:val="left" w:pos="8663"/>
        </w:tabs>
        <w:spacing w:before="107"/>
        <w:ind w:left="117"/>
        <w:rPr>
          <w:rFonts w:ascii="Times New Roman"/>
          <w:sz w:val="30"/>
        </w:rPr>
      </w:pPr>
      <w:r>
        <w:rPr>
          <w:rFonts w:ascii="Cambria"/>
          <w:sz w:val="30"/>
        </w:rPr>
        <w:t>Date</w:t>
      </w:r>
      <w:r>
        <w:rPr>
          <w:rFonts w:ascii="Cambria"/>
          <w:spacing w:val="15"/>
          <w:sz w:val="30"/>
        </w:rPr>
        <w:t xml:space="preserve"> </w:t>
      </w:r>
      <w:r>
        <w:rPr>
          <w:rFonts w:ascii="Cambria"/>
          <w:sz w:val="30"/>
        </w:rPr>
        <w:t>of</w:t>
      </w:r>
      <w:r>
        <w:rPr>
          <w:rFonts w:ascii="Cambria"/>
          <w:spacing w:val="14"/>
          <w:sz w:val="30"/>
        </w:rPr>
        <w:t xml:space="preserve"> </w:t>
      </w:r>
      <w:r>
        <w:rPr>
          <w:rFonts w:ascii="Cambria"/>
          <w:sz w:val="30"/>
        </w:rPr>
        <w:t>Birth</w:t>
      </w:r>
      <w:r>
        <w:rPr>
          <w:rFonts w:ascii="Cambria"/>
          <w:sz w:val="30"/>
          <w:u w:val="single"/>
        </w:rPr>
        <w:t xml:space="preserve"> </w:t>
      </w:r>
      <w:r>
        <w:rPr>
          <w:rFonts w:ascii="Cambria"/>
          <w:sz w:val="30"/>
          <w:u w:val="single"/>
        </w:rPr>
        <w:tab/>
      </w:r>
      <w:r>
        <w:rPr>
          <w:rFonts w:ascii="Cambria"/>
          <w:sz w:val="30"/>
        </w:rPr>
        <w:t>Email</w:t>
      </w:r>
      <w:r>
        <w:rPr>
          <w:rFonts w:ascii="Cambria"/>
          <w:spacing w:val="7"/>
          <w:sz w:val="30"/>
        </w:rPr>
        <w:t xml:space="preserve"> </w:t>
      </w:r>
      <w:r>
        <w:rPr>
          <w:rFonts w:ascii="Times New Roman"/>
          <w:w w:val="102"/>
          <w:sz w:val="30"/>
          <w:u w:val="single"/>
        </w:rPr>
        <w:t xml:space="preserve"> </w:t>
      </w:r>
      <w:r>
        <w:rPr>
          <w:rFonts w:ascii="Times New Roman"/>
          <w:sz w:val="30"/>
          <w:u w:val="single"/>
        </w:rPr>
        <w:tab/>
      </w:r>
    </w:p>
    <w:p w14:paraId="2D92FB20" w14:textId="77777777" w:rsidR="00C149EC" w:rsidRDefault="00C149EC">
      <w:pPr>
        <w:pStyle w:val="BodyText"/>
        <w:spacing w:before="7"/>
        <w:rPr>
          <w:rFonts w:ascii="Times New Roman"/>
          <w:sz w:val="25"/>
        </w:rPr>
      </w:pPr>
    </w:p>
    <w:p w14:paraId="7AB8C733" w14:textId="77777777" w:rsidR="00C149EC" w:rsidRDefault="00E84FCA">
      <w:pPr>
        <w:tabs>
          <w:tab w:val="left" w:pos="8649"/>
        </w:tabs>
        <w:spacing w:before="107"/>
        <w:ind w:left="117"/>
        <w:rPr>
          <w:rFonts w:ascii="Times New Roman"/>
          <w:sz w:val="30"/>
        </w:rPr>
      </w:pPr>
      <w:r>
        <w:rPr>
          <w:rFonts w:ascii="Cambria"/>
          <w:sz w:val="30"/>
        </w:rPr>
        <w:t xml:space="preserve">Name of Current </w:t>
      </w:r>
      <w:r>
        <w:rPr>
          <w:rFonts w:ascii="Cambria"/>
          <w:spacing w:val="27"/>
          <w:sz w:val="30"/>
        </w:rPr>
        <w:t xml:space="preserve"> </w:t>
      </w:r>
      <w:r>
        <w:rPr>
          <w:rFonts w:ascii="Cambria"/>
          <w:sz w:val="30"/>
        </w:rPr>
        <w:t>School</w:t>
      </w:r>
      <w:r>
        <w:rPr>
          <w:rFonts w:ascii="Cambria"/>
          <w:spacing w:val="3"/>
          <w:sz w:val="30"/>
        </w:rPr>
        <w:t xml:space="preserve"> </w:t>
      </w:r>
      <w:r>
        <w:rPr>
          <w:rFonts w:ascii="Times New Roman"/>
          <w:w w:val="102"/>
          <w:sz w:val="30"/>
          <w:u w:val="single"/>
        </w:rPr>
        <w:t xml:space="preserve"> </w:t>
      </w:r>
      <w:r>
        <w:rPr>
          <w:rFonts w:ascii="Times New Roman"/>
          <w:sz w:val="30"/>
          <w:u w:val="single"/>
        </w:rPr>
        <w:tab/>
      </w:r>
    </w:p>
    <w:p w14:paraId="1DBEE1CC" w14:textId="77777777" w:rsidR="00C149EC" w:rsidRDefault="00C149EC">
      <w:pPr>
        <w:pStyle w:val="BodyText"/>
        <w:spacing w:before="3"/>
        <w:rPr>
          <w:rFonts w:ascii="Times New Roman"/>
          <w:sz w:val="25"/>
        </w:rPr>
      </w:pPr>
    </w:p>
    <w:p w14:paraId="3EE902BC" w14:textId="77777777" w:rsidR="00C149EC" w:rsidRDefault="00E84FCA">
      <w:pPr>
        <w:tabs>
          <w:tab w:val="left" w:pos="3013"/>
          <w:tab w:val="left" w:pos="8577"/>
        </w:tabs>
        <w:spacing w:before="107"/>
        <w:ind w:left="117"/>
        <w:rPr>
          <w:rFonts w:ascii="Times New Roman"/>
          <w:sz w:val="30"/>
        </w:rPr>
      </w:pPr>
      <w:r>
        <w:rPr>
          <w:rFonts w:ascii="Cambria"/>
          <w:sz w:val="30"/>
        </w:rPr>
        <w:t>GPA</w:t>
      </w:r>
      <w:r>
        <w:rPr>
          <w:rFonts w:ascii="Cambria"/>
          <w:sz w:val="30"/>
          <w:u w:val="single"/>
        </w:rPr>
        <w:t xml:space="preserve"> </w:t>
      </w:r>
      <w:r>
        <w:rPr>
          <w:rFonts w:ascii="Cambria"/>
          <w:sz w:val="30"/>
          <w:u w:val="single"/>
        </w:rPr>
        <w:tab/>
      </w:r>
      <w:r>
        <w:rPr>
          <w:rFonts w:ascii="Cambria"/>
          <w:sz w:val="30"/>
        </w:rPr>
        <w:t>College</w:t>
      </w:r>
      <w:r>
        <w:rPr>
          <w:rFonts w:ascii="Cambria"/>
          <w:spacing w:val="54"/>
          <w:sz w:val="30"/>
        </w:rPr>
        <w:t xml:space="preserve"> </w:t>
      </w:r>
      <w:r>
        <w:rPr>
          <w:rFonts w:ascii="Cambria"/>
          <w:sz w:val="30"/>
        </w:rPr>
        <w:t>Major</w:t>
      </w:r>
      <w:r>
        <w:rPr>
          <w:rFonts w:ascii="Cambria"/>
          <w:spacing w:val="3"/>
          <w:sz w:val="30"/>
        </w:rPr>
        <w:t xml:space="preserve"> </w:t>
      </w:r>
      <w:r>
        <w:rPr>
          <w:rFonts w:ascii="Times New Roman"/>
          <w:w w:val="102"/>
          <w:sz w:val="30"/>
          <w:u w:val="single"/>
        </w:rPr>
        <w:t xml:space="preserve"> </w:t>
      </w:r>
      <w:r>
        <w:rPr>
          <w:rFonts w:ascii="Times New Roman"/>
          <w:sz w:val="30"/>
          <w:u w:val="single"/>
        </w:rPr>
        <w:tab/>
      </w:r>
    </w:p>
    <w:p w14:paraId="0C1AC5E9" w14:textId="77777777" w:rsidR="00C149EC" w:rsidRDefault="00C149EC">
      <w:pPr>
        <w:pStyle w:val="BodyText"/>
        <w:spacing w:before="3"/>
        <w:rPr>
          <w:rFonts w:ascii="Times New Roman"/>
          <w:sz w:val="25"/>
        </w:rPr>
      </w:pPr>
    </w:p>
    <w:p w14:paraId="7A27266D" w14:textId="77777777" w:rsidR="00C149EC" w:rsidRDefault="00E84FCA">
      <w:pPr>
        <w:tabs>
          <w:tab w:val="left" w:pos="8539"/>
        </w:tabs>
        <w:spacing w:before="107"/>
        <w:ind w:left="117"/>
        <w:rPr>
          <w:rFonts w:ascii="Times New Roman"/>
          <w:sz w:val="30"/>
        </w:rPr>
      </w:pPr>
      <w:r>
        <w:rPr>
          <w:rFonts w:ascii="Cambria"/>
          <w:sz w:val="30"/>
        </w:rPr>
        <w:t xml:space="preserve">Career </w:t>
      </w:r>
      <w:r>
        <w:rPr>
          <w:rFonts w:ascii="Cambria"/>
          <w:spacing w:val="21"/>
          <w:sz w:val="30"/>
        </w:rPr>
        <w:t xml:space="preserve"> </w:t>
      </w:r>
      <w:r>
        <w:rPr>
          <w:rFonts w:ascii="Cambria"/>
          <w:sz w:val="30"/>
        </w:rPr>
        <w:t>Goal</w:t>
      </w:r>
      <w:r>
        <w:rPr>
          <w:rFonts w:ascii="Cambria"/>
          <w:spacing w:val="3"/>
          <w:sz w:val="30"/>
        </w:rPr>
        <w:t xml:space="preserve"> </w:t>
      </w:r>
      <w:r>
        <w:rPr>
          <w:rFonts w:ascii="Times New Roman"/>
          <w:w w:val="102"/>
          <w:sz w:val="30"/>
          <w:u w:val="single"/>
        </w:rPr>
        <w:t xml:space="preserve"> </w:t>
      </w:r>
      <w:r>
        <w:rPr>
          <w:rFonts w:ascii="Times New Roman"/>
          <w:sz w:val="30"/>
          <w:u w:val="single"/>
        </w:rPr>
        <w:tab/>
      </w:r>
    </w:p>
    <w:p w14:paraId="4AFA18EF" w14:textId="77777777" w:rsidR="00C149EC" w:rsidRDefault="00C149EC">
      <w:pPr>
        <w:pStyle w:val="BodyText"/>
        <w:spacing w:before="2"/>
        <w:rPr>
          <w:rFonts w:ascii="Times New Roman"/>
          <w:sz w:val="25"/>
        </w:rPr>
      </w:pPr>
    </w:p>
    <w:p w14:paraId="779B740B" w14:textId="77777777" w:rsidR="00C149EC" w:rsidRDefault="00E84FCA">
      <w:pPr>
        <w:tabs>
          <w:tab w:val="left" w:pos="8548"/>
        </w:tabs>
        <w:spacing w:before="107"/>
        <w:ind w:left="117"/>
        <w:rPr>
          <w:rFonts w:ascii="Times New Roman"/>
          <w:sz w:val="30"/>
        </w:rPr>
      </w:pPr>
      <w:r>
        <w:rPr>
          <w:rFonts w:ascii="Cambria"/>
          <w:sz w:val="30"/>
        </w:rPr>
        <w:t>College  of</w:t>
      </w:r>
      <w:r>
        <w:rPr>
          <w:rFonts w:ascii="Cambria"/>
          <w:spacing w:val="-11"/>
          <w:sz w:val="30"/>
        </w:rPr>
        <w:t xml:space="preserve"> </w:t>
      </w:r>
      <w:r>
        <w:rPr>
          <w:rFonts w:ascii="Cambria"/>
          <w:sz w:val="30"/>
        </w:rPr>
        <w:t>Choice</w:t>
      </w:r>
      <w:r>
        <w:rPr>
          <w:rFonts w:ascii="Cambria"/>
          <w:spacing w:val="7"/>
          <w:sz w:val="30"/>
        </w:rPr>
        <w:t xml:space="preserve"> </w:t>
      </w:r>
      <w:r>
        <w:rPr>
          <w:rFonts w:ascii="Times New Roman"/>
          <w:w w:val="102"/>
          <w:sz w:val="30"/>
          <w:u w:val="single"/>
        </w:rPr>
        <w:t xml:space="preserve"> </w:t>
      </w:r>
      <w:r>
        <w:rPr>
          <w:rFonts w:ascii="Times New Roman"/>
          <w:sz w:val="30"/>
          <w:u w:val="single"/>
        </w:rPr>
        <w:tab/>
      </w:r>
    </w:p>
    <w:p w14:paraId="21BFC76E" w14:textId="77777777" w:rsidR="00C149EC" w:rsidRDefault="00C149EC">
      <w:pPr>
        <w:pStyle w:val="BodyText"/>
        <w:spacing w:before="8"/>
        <w:rPr>
          <w:rFonts w:ascii="Times New Roman"/>
          <w:sz w:val="25"/>
        </w:rPr>
      </w:pPr>
    </w:p>
    <w:p w14:paraId="55527D22" w14:textId="77777777" w:rsidR="00C149EC" w:rsidRDefault="00E84FCA">
      <w:pPr>
        <w:tabs>
          <w:tab w:val="left" w:pos="4295"/>
          <w:tab w:val="left" w:pos="8529"/>
        </w:tabs>
        <w:spacing w:before="107"/>
        <w:ind w:left="117"/>
        <w:rPr>
          <w:rFonts w:ascii="Times New Roman" w:hAnsi="Times New Roman"/>
          <w:sz w:val="30"/>
        </w:rPr>
      </w:pPr>
      <w:r>
        <w:rPr>
          <w:rFonts w:ascii="Cambria" w:hAnsi="Cambria"/>
          <w:sz w:val="30"/>
        </w:rPr>
        <w:t>Father’s</w:t>
      </w:r>
      <w:r>
        <w:rPr>
          <w:rFonts w:ascii="Cambria" w:hAnsi="Cambria"/>
          <w:spacing w:val="20"/>
          <w:sz w:val="30"/>
        </w:rPr>
        <w:t xml:space="preserve"> </w:t>
      </w:r>
      <w:r>
        <w:rPr>
          <w:rFonts w:ascii="Cambria" w:hAnsi="Cambria"/>
          <w:sz w:val="30"/>
        </w:rPr>
        <w:t>Name</w:t>
      </w:r>
      <w:r>
        <w:rPr>
          <w:rFonts w:ascii="Cambria" w:hAnsi="Cambria"/>
          <w:sz w:val="30"/>
          <w:u w:val="single"/>
        </w:rPr>
        <w:t xml:space="preserve"> </w:t>
      </w:r>
      <w:r>
        <w:rPr>
          <w:rFonts w:ascii="Cambria" w:hAnsi="Cambria"/>
          <w:sz w:val="30"/>
          <w:u w:val="single"/>
        </w:rPr>
        <w:tab/>
      </w:r>
      <w:r>
        <w:rPr>
          <w:rFonts w:ascii="Cambria" w:hAnsi="Cambria"/>
          <w:sz w:val="30"/>
        </w:rPr>
        <w:t>Mother’s</w:t>
      </w:r>
      <w:r>
        <w:rPr>
          <w:rFonts w:ascii="Cambria" w:hAnsi="Cambria"/>
          <w:spacing w:val="64"/>
          <w:sz w:val="30"/>
        </w:rPr>
        <w:t xml:space="preserve"> </w:t>
      </w:r>
      <w:r>
        <w:rPr>
          <w:rFonts w:ascii="Cambria" w:hAnsi="Cambria"/>
          <w:sz w:val="30"/>
        </w:rPr>
        <w:t>Name</w:t>
      </w:r>
      <w:r>
        <w:rPr>
          <w:rFonts w:ascii="Cambria" w:hAnsi="Cambria"/>
          <w:spacing w:val="3"/>
          <w:sz w:val="30"/>
        </w:rPr>
        <w:t xml:space="preserve"> </w:t>
      </w:r>
      <w:r>
        <w:rPr>
          <w:rFonts w:ascii="Times New Roman" w:hAnsi="Times New Roman"/>
          <w:w w:val="102"/>
          <w:sz w:val="30"/>
          <w:u w:val="single"/>
        </w:rPr>
        <w:t xml:space="preserve"> </w:t>
      </w:r>
      <w:r>
        <w:rPr>
          <w:rFonts w:ascii="Times New Roman" w:hAnsi="Times New Roman"/>
          <w:sz w:val="30"/>
          <w:u w:val="single"/>
        </w:rPr>
        <w:tab/>
      </w:r>
    </w:p>
    <w:p w14:paraId="589767B4" w14:textId="77777777" w:rsidR="00C149EC" w:rsidRDefault="00C149EC">
      <w:pPr>
        <w:pStyle w:val="BodyText"/>
        <w:spacing w:before="6"/>
        <w:rPr>
          <w:rFonts w:ascii="Times New Roman"/>
          <w:sz w:val="31"/>
        </w:rPr>
      </w:pPr>
    </w:p>
    <w:p w14:paraId="437242E0" w14:textId="77777777" w:rsidR="00C149EC" w:rsidRDefault="00E84FCA">
      <w:pPr>
        <w:spacing w:before="1" w:line="244" w:lineRule="auto"/>
        <w:ind w:left="117" w:right="335"/>
        <w:rPr>
          <w:rFonts w:ascii="Cambria"/>
          <w:sz w:val="30"/>
        </w:rPr>
      </w:pPr>
      <w:r>
        <w:rPr>
          <w:rFonts w:ascii="Cambria"/>
          <w:sz w:val="30"/>
        </w:rPr>
        <w:t>List the community activities in which you have participated, such as volunteering, community events, and outreach</w:t>
      </w:r>
      <w:r>
        <w:rPr>
          <w:rFonts w:ascii="Cambria"/>
          <w:spacing w:val="22"/>
          <w:sz w:val="30"/>
        </w:rPr>
        <w:t xml:space="preserve"> </w:t>
      </w:r>
      <w:r>
        <w:rPr>
          <w:rFonts w:ascii="Cambria"/>
          <w:sz w:val="30"/>
        </w:rPr>
        <w:t>programs.</w:t>
      </w:r>
    </w:p>
    <w:p w14:paraId="117C6717" w14:textId="77777777" w:rsidR="00C149EC" w:rsidRDefault="00E84FCA">
      <w:pPr>
        <w:spacing w:before="7" w:line="244" w:lineRule="auto"/>
        <w:ind w:left="117"/>
        <w:rPr>
          <w:rFonts w:ascii="Cambria"/>
          <w:sz w:val="30"/>
        </w:rPr>
      </w:pPr>
      <w:r>
        <w:rPr>
          <w:rFonts w:ascii="Cambria"/>
          <w:sz w:val="30"/>
        </w:rPr>
        <w:t>Attach a separate sheet if needed. Include name of organization or event, job duties, participation dates, and total</w:t>
      </w:r>
      <w:r>
        <w:rPr>
          <w:rFonts w:ascii="Cambria"/>
          <w:spacing w:val="55"/>
          <w:sz w:val="30"/>
        </w:rPr>
        <w:t xml:space="preserve"> </w:t>
      </w:r>
      <w:r>
        <w:rPr>
          <w:rFonts w:ascii="Cambria"/>
          <w:sz w:val="30"/>
        </w:rPr>
        <w:t>hours</w:t>
      </w:r>
    </w:p>
    <w:p w14:paraId="6C8B9D6B" w14:textId="77777777" w:rsidR="00C149EC" w:rsidRDefault="00C149EC">
      <w:pPr>
        <w:spacing w:line="244" w:lineRule="auto"/>
        <w:rPr>
          <w:rFonts w:ascii="Cambria"/>
          <w:sz w:val="30"/>
        </w:rPr>
        <w:sectPr w:rsidR="00C149EC">
          <w:type w:val="continuous"/>
          <w:pgSz w:w="12240" w:h="15840"/>
          <w:pgMar w:top="1500" w:right="1620" w:bottom="280" w:left="1680" w:header="720" w:footer="720" w:gutter="0"/>
          <w:cols w:space="720"/>
        </w:sectPr>
      </w:pPr>
    </w:p>
    <w:p w14:paraId="4322F753" w14:textId="728ADB4B" w:rsidR="00C149EC" w:rsidRDefault="00795308">
      <w:pPr>
        <w:spacing w:before="100" w:line="280" w:lineRule="exact"/>
        <w:ind w:left="339" w:right="402"/>
        <w:jc w:val="center"/>
        <w:rPr>
          <w:rFonts w:ascii="Cambria"/>
          <w:sz w:val="24"/>
        </w:rPr>
      </w:pPr>
      <w:r>
        <w:rPr>
          <w:rFonts w:ascii="Cambria"/>
          <w:sz w:val="24"/>
        </w:rPr>
        <w:lastRenderedPageBreak/>
        <w:t>Summerfest 2021</w:t>
      </w:r>
      <w:r w:rsidR="00E84FCA">
        <w:rPr>
          <w:rFonts w:ascii="Cambria"/>
          <w:sz w:val="24"/>
        </w:rPr>
        <w:t xml:space="preserve"> Scholarship</w:t>
      </w:r>
    </w:p>
    <w:p w14:paraId="2F7702E5" w14:textId="64873ADE" w:rsidR="00C149EC" w:rsidRDefault="00EF757F">
      <w:pPr>
        <w:spacing w:line="278" w:lineRule="exact"/>
        <w:ind w:left="339" w:right="401"/>
        <w:jc w:val="center"/>
        <w:rPr>
          <w:rFonts w:ascii="Cambria"/>
          <w:sz w:val="24"/>
        </w:rPr>
      </w:pPr>
      <w:r>
        <w:rPr>
          <w:rFonts w:ascii="Cambria"/>
          <w:sz w:val="24"/>
        </w:rPr>
        <w:t>PO Box 642</w:t>
      </w:r>
      <w:bookmarkStart w:id="0" w:name="_GoBack"/>
      <w:bookmarkEnd w:id="0"/>
    </w:p>
    <w:p w14:paraId="03B6D992" w14:textId="77777777" w:rsidR="00C149EC" w:rsidRDefault="00E84FCA">
      <w:pPr>
        <w:spacing w:line="280" w:lineRule="exact"/>
        <w:ind w:left="339" w:right="401"/>
        <w:jc w:val="center"/>
        <w:rPr>
          <w:rFonts w:ascii="Cambria"/>
          <w:sz w:val="24"/>
        </w:rPr>
      </w:pPr>
      <w:r>
        <w:rPr>
          <w:rFonts w:ascii="Cambria"/>
          <w:sz w:val="24"/>
        </w:rPr>
        <w:t>Rancho Murieta, Ca 95683</w:t>
      </w:r>
    </w:p>
    <w:p w14:paraId="18C5695E" w14:textId="77777777" w:rsidR="00C149EC" w:rsidRDefault="00C149EC">
      <w:pPr>
        <w:pStyle w:val="BodyText"/>
        <w:spacing w:before="5"/>
        <w:rPr>
          <w:rFonts w:ascii="Cambria"/>
          <w:sz w:val="26"/>
        </w:rPr>
      </w:pPr>
    </w:p>
    <w:p w14:paraId="6867FEE2" w14:textId="62C65413" w:rsidR="00C149EC" w:rsidRDefault="00795308">
      <w:pPr>
        <w:pStyle w:val="Heading1"/>
        <w:spacing w:line="536" w:lineRule="exact"/>
        <w:ind w:left="833"/>
        <w:rPr>
          <w:u w:val="none"/>
        </w:rPr>
      </w:pPr>
      <w:r>
        <w:t>Summerfest 2021</w:t>
      </w:r>
      <w:r w:rsidR="00E84FCA">
        <w:t xml:space="preserve"> Rancho Murieta</w:t>
      </w:r>
    </w:p>
    <w:p w14:paraId="78AA05BB" w14:textId="77777777" w:rsidR="00C149EC" w:rsidRDefault="00E84FCA">
      <w:pPr>
        <w:pStyle w:val="BodyText"/>
        <w:spacing w:line="333" w:lineRule="exact"/>
        <w:ind w:left="339" w:right="402"/>
        <w:jc w:val="center"/>
      </w:pPr>
      <w:r>
        <w:rPr>
          <w:color w:val="0000FF"/>
          <w:spacing w:val="1"/>
          <w:w w:val="98"/>
          <w:u w:val="single" w:color="0000FF"/>
        </w:rPr>
        <w:t>www</w:t>
      </w:r>
      <w:r>
        <w:rPr>
          <w:color w:val="0000FF"/>
          <w:w w:val="98"/>
          <w:u w:val="single" w:color="0000FF"/>
        </w:rPr>
        <w:t>.SU</w:t>
      </w:r>
      <w:r>
        <w:rPr>
          <w:color w:val="0000FF"/>
          <w:spacing w:val="1"/>
          <w:w w:val="98"/>
          <w:u w:val="single" w:color="0000FF"/>
        </w:rPr>
        <w:t>MM</w:t>
      </w:r>
      <w:r>
        <w:rPr>
          <w:color w:val="0000FF"/>
          <w:w w:val="98"/>
          <w:u w:val="single" w:color="0000FF"/>
        </w:rPr>
        <w:t>ERFEST</w:t>
      </w:r>
      <w:r>
        <w:rPr>
          <w:color w:val="0000FF"/>
          <w:w w:val="10"/>
          <w:u w:val="single" w:color="0000FF"/>
        </w:rPr>
        <w:t>-­‐-­‐-­‐</w:t>
      </w:r>
      <w:r>
        <w:rPr>
          <w:color w:val="0000FF"/>
          <w:w w:val="98"/>
          <w:u w:val="single" w:color="0000FF"/>
        </w:rPr>
        <w:t>RAN</w:t>
      </w:r>
      <w:r>
        <w:rPr>
          <w:color w:val="0000FF"/>
          <w:spacing w:val="1"/>
          <w:w w:val="98"/>
          <w:u w:val="single" w:color="0000FF"/>
        </w:rPr>
        <w:t>C</w:t>
      </w:r>
      <w:r>
        <w:rPr>
          <w:color w:val="0000FF"/>
          <w:w w:val="98"/>
          <w:u w:val="single" w:color="0000FF"/>
        </w:rPr>
        <w:t>HO</w:t>
      </w:r>
      <w:r>
        <w:rPr>
          <w:color w:val="0000FF"/>
          <w:spacing w:val="1"/>
          <w:w w:val="98"/>
          <w:u w:val="single" w:color="0000FF"/>
        </w:rPr>
        <w:t>M</w:t>
      </w:r>
      <w:r>
        <w:rPr>
          <w:color w:val="0000FF"/>
          <w:w w:val="98"/>
          <w:u w:val="single" w:color="0000FF"/>
        </w:rPr>
        <w:t>URIETA.ORG</w:t>
      </w:r>
    </w:p>
    <w:p w14:paraId="2DAACAC6" w14:textId="77777777" w:rsidR="00C149EC" w:rsidRDefault="00C149EC">
      <w:pPr>
        <w:pStyle w:val="BodyText"/>
        <w:spacing w:before="1"/>
        <w:rPr>
          <w:sz w:val="27"/>
        </w:rPr>
      </w:pPr>
    </w:p>
    <w:p w14:paraId="0C31E0E1" w14:textId="1B7A1DEB" w:rsidR="00C149EC" w:rsidRDefault="00E643C5">
      <w:pPr>
        <w:pStyle w:val="Heading3"/>
        <w:spacing w:line="240" w:lineRule="auto"/>
      </w:pPr>
      <w:r>
        <w:t>DEADLINE: JUNE 30, 2021</w:t>
      </w:r>
    </w:p>
    <w:p w14:paraId="708CCE22" w14:textId="77777777" w:rsidR="00C149EC" w:rsidRDefault="00C149EC">
      <w:pPr>
        <w:pStyle w:val="BodyText"/>
        <w:rPr>
          <w:b/>
          <w:sz w:val="29"/>
        </w:rPr>
      </w:pPr>
    </w:p>
    <w:p w14:paraId="64CCE99B" w14:textId="77777777" w:rsidR="00C149EC" w:rsidRDefault="00E84FCA">
      <w:pPr>
        <w:spacing w:line="341" w:lineRule="exact"/>
        <w:ind w:left="117"/>
        <w:rPr>
          <w:b/>
          <w:sz w:val="28"/>
        </w:rPr>
      </w:pPr>
      <w:r>
        <w:rPr>
          <w:b/>
          <w:sz w:val="28"/>
        </w:rPr>
        <w:t>WHAT WILL YOU NEED TO APPLY:</w:t>
      </w:r>
    </w:p>
    <w:p w14:paraId="242AD7DF" w14:textId="77777777" w:rsidR="00C149EC" w:rsidRDefault="00E84FCA">
      <w:pPr>
        <w:pStyle w:val="ListParagraph"/>
        <w:numPr>
          <w:ilvl w:val="0"/>
          <w:numId w:val="2"/>
        </w:numPr>
        <w:tabs>
          <w:tab w:val="left" w:pos="1197"/>
        </w:tabs>
        <w:spacing w:line="334" w:lineRule="exact"/>
        <w:rPr>
          <w:sz w:val="28"/>
        </w:rPr>
      </w:pPr>
      <w:r>
        <w:rPr>
          <w:sz w:val="28"/>
        </w:rPr>
        <w:t>Official school transcripts</w:t>
      </w:r>
      <w:r>
        <w:rPr>
          <w:spacing w:val="-20"/>
          <w:sz w:val="28"/>
        </w:rPr>
        <w:t xml:space="preserve"> </w:t>
      </w:r>
      <w:r>
        <w:rPr>
          <w:sz w:val="28"/>
        </w:rPr>
        <w:t>(sealed)</w:t>
      </w:r>
    </w:p>
    <w:p w14:paraId="1AA84375" w14:textId="77777777" w:rsidR="00C149EC" w:rsidRDefault="00E84FCA">
      <w:pPr>
        <w:pStyle w:val="ListParagraph"/>
        <w:numPr>
          <w:ilvl w:val="0"/>
          <w:numId w:val="2"/>
        </w:numPr>
        <w:tabs>
          <w:tab w:val="left" w:pos="1197"/>
        </w:tabs>
        <w:spacing w:line="242" w:lineRule="auto"/>
        <w:ind w:right="732"/>
        <w:rPr>
          <w:sz w:val="28"/>
        </w:rPr>
      </w:pPr>
      <w:r>
        <w:rPr>
          <w:sz w:val="28"/>
        </w:rPr>
        <w:t>Two letters of recommendation from individuals familiar</w:t>
      </w:r>
      <w:r>
        <w:rPr>
          <w:spacing w:val="-30"/>
          <w:sz w:val="28"/>
        </w:rPr>
        <w:t xml:space="preserve"> </w:t>
      </w:r>
      <w:r>
        <w:rPr>
          <w:sz w:val="28"/>
        </w:rPr>
        <w:t>with you community service</w:t>
      </w:r>
      <w:r>
        <w:rPr>
          <w:spacing w:val="-17"/>
          <w:sz w:val="28"/>
        </w:rPr>
        <w:t xml:space="preserve"> </w:t>
      </w:r>
      <w:r>
        <w:rPr>
          <w:sz w:val="28"/>
        </w:rPr>
        <w:t>involvement</w:t>
      </w:r>
    </w:p>
    <w:p w14:paraId="443090E2" w14:textId="77777777" w:rsidR="00C149EC" w:rsidRDefault="00E84FCA">
      <w:pPr>
        <w:pStyle w:val="ListParagraph"/>
        <w:numPr>
          <w:ilvl w:val="0"/>
          <w:numId w:val="2"/>
        </w:numPr>
        <w:tabs>
          <w:tab w:val="left" w:pos="1197"/>
        </w:tabs>
        <w:spacing w:before="3" w:line="339" w:lineRule="exact"/>
        <w:rPr>
          <w:sz w:val="28"/>
        </w:rPr>
      </w:pPr>
      <w:r>
        <w:rPr>
          <w:sz w:val="28"/>
        </w:rPr>
        <w:t>Proof of residency of one year (SMUD, RMA</w:t>
      </w:r>
      <w:r>
        <w:rPr>
          <w:spacing w:val="-27"/>
          <w:sz w:val="28"/>
        </w:rPr>
        <w:t xml:space="preserve"> </w:t>
      </w:r>
      <w:r>
        <w:rPr>
          <w:sz w:val="28"/>
        </w:rPr>
        <w:t>bill)</w:t>
      </w:r>
    </w:p>
    <w:p w14:paraId="1632FC7B" w14:textId="77777777" w:rsidR="00C149EC" w:rsidRDefault="00E84FCA">
      <w:pPr>
        <w:pStyle w:val="ListParagraph"/>
        <w:numPr>
          <w:ilvl w:val="0"/>
          <w:numId w:val="2"/>
        </w:numPr>
        <w:tabs>
          <w:tab w:val="left" w:pos="1197"/>
        </w:tabs>
        <w:spacing w:line="338" w:lineRule="exact"/>
        <w:rPr>
          <w:sz w:val="28"/>
        </w:rPr>
      </w:pPr>
      <w:r>
        <w:rPr>
          <w:sz w:val="28"/>
        </w:rPr>
        <w:t>Application: See</w:t>
      </w:r>
      <w:r>
        <w:rPr>
          <w:spacing w:val="-1"/>
          <w:sz w:val="28"/>
        </w:rPr>
        <w:t xml:space="preserve"> </w:t>
      </w:r>
      <w:r>
        <w:rPr>
          <w:sz w:val="28"/>
        </w:rPr>
        <w:t>below</w:t>
      </w:r>
    </w:p>
    <w:p w14:paraId="3D0CAE03" w14:textId="77777777" w:rsidR="00C149EC" w:rsidRDefault="00E84FCA">
      <w:pPr>
        <w:pStyle w:val="ListParagraph"/>
        <w:numPr>
          <w:ilvl w:val="0"/>
          <w:numId w:val="2"/>
        </w:numPr>
        <w:tabs>
          <w:tab w:val="left" w:pos="1197"/>
        </w:tabs>
        <w:spacing w:line="336" w:lineRule="exact"/>
        <w:rPr>
          <w:sz w:val="28"/>
        </w:rPr>
      </w:pPr>
      <w:r>
        <w:rPr>
          <w:sz w:val="28"/>
        </w:rPr>
        <w:t>Essay</w:t>
      </w:r>
      <w:r>
        <w:rPr>
          <w:spacing w:val="-13"/>
          <w:sz w:val="28"/>
        </w:rPr>
        <w:t xml:space="preserve"> </w:t>
      </w:r>
      <w:r>
        <w:rPr>
          <w:sz w:val="28"/>
        </w:rPr>
        <w:t>Requirements:</w:t>
      </w:r>
    </w:p>
    <w:p w14:paraId="2A7C6CD4" w14:textId="77777777" w:rsidR="00C149EC" w:rsidRDefault="00E84FCA">
      <w:pPr>
        <w:pStyle w:val="BodyText"/>
        <w:spacing w:line="242" w:lineRule="auto"/>
        <w:ind w:left="1197" w:right="1128"/>
      </w:pPr>
      <w:r>
        <w:t>Essay must be double spaced with a font size of 12 points, 1000 words maximum.</w:t>
      </w:r>
    </w:p>
    <w:p w14:paraId="0267BC4A" w14:textId="1D17CD6E" w:rsidR="00C149EC" w:rsidRDefault="00E84FCA">
      <w:pPr>
        <w:pStyle w:val="BodyText"/>
        <w:ind w:left="1197" w:right="410"/>
      </w:pPr>
      <w:r>
        <w:t xml:space="preserve">Attach an essay that </w:t>
      </w:r>
      <w:r w:rsidR="005A4F84">
        <w:t xml:space="preserve">incorporates </w:t>
      </w:r>
      <w:r>
        <w:t xml:space="preserve">answers </w:t>
      </w:r>
      <w:r w:rsidR="005A4F84">
        <w:t xml:space="preserve">to </w:t>
      </w:r>
      <w:r>
        <w:t xml:space="preserve">these questions: </w:t>
      </w:r>
      <w:r w:rsidR="005A4F84">
        <w:t xml:space="preserve">How has your volunteerism affected you?  How has your volunteerism impacted your community? </w:t>
      </w:r>
      <w:r w:rsidR="00034EB6">
        <w:t xml:space="preserve"> </w:t>
      </w:r>
    </w:p>
    <w:p w14:paraId="60AF09FE" w14:textId="77777777" w:rsidR="00C149EC" w:rsidRDefault="00E84FCA" w:rsidP="00034EB6">
      <w:pPr>
        <w:pStyle w:val="Heading3"/>
        <w:spacing w:before="259" w:line="240" w:lineRule="auto"/>
        <w:ind w:left="0" w:firstLine="117"/>
      </w:pPr>
      <w:r>
        <w:t>WHO CAN APPLY?</w:t>
      </w:r>
    </w:p>
    <w:p w14:paraId="361F4E70" w14:textId="77777777" w:rsidR="00C149EC" w:rsidRDefault="00E84FCA">
      <w:pPr>
        <w:pStyle w:val="BodyText"/>
        <w:spacing w:before="4" w:line="242" w:lineRule="auto"/>
        <w:ind w:left="117" w:right="2739"/>
      </w:pPr>
      <w:r>
        <w:t>Full time students entering the first year of college Or:</w:t>
      </w:r>
    </w:p>
    <w:p w14:paraId="6A10DE26" w14:textId="77777777" w:rsidR="00C149EC" w:rsidRDefault="00E84FCA">
      <w:pPr>
        <w:pStyle w:val="BodyText"/>
        <w:ind w:left="117" w:right="335"/>
      </w:pPr>
      <w:r>
        <w:rPr>
          <w:w w:val="99"/>
        </w:rPr>
        <w:t>Full</w:t>
      </w:r>
      <w:r>
        <w:t xml:space="preserve"> </w:t>
      </w:r>
      <w:r>
        <w:rPr>
          <w:w w:val="99"/>
        </w:rPr>
        <w:t>time</w:t>
      </w:r>
      <w:r>
        <w:t xml:space="preserve"> </w:t>
      </w:r>
      <w:r>
        <w:rPr>
          <w:w w:val="99"/>
        </w:rPr>
        <w:t>college</w:t>
      </w:r>
      <w:r>
        <w:t xml:space="preserve"> </w:t>
      </w:r>
      <w:r>
        <w:rPr>
          <w:w w:val="99"/>
        </w:rPr>
        <w:t>students</w:t>
      </w:r>
      <w:r>
        <w:t xml:space="preserve"> </w:t>
      </w:r>
      <w:r>
        <w:rPr>
          <w:w w:val="99"/>
        </w:rPr>
        <w:t>already</w:t>
      </w:r>
      <w:r>
        <w:t xml:space="preserve"> </w:t>
      </w:r>
      <w:r>
        <w:rPr>
          <w:w w:val="99"/>
        </w:rPr>
        <w:t>attending</w:t>
      </w:r>
      <w:r>
        <w:t xml:space="preserve"> </w:t>
      </w:r>
      <w:r>
        <w:rPr>
          <w:w w:val="99"/>
        </w:rPr>
        <w:t>a</w:t>
      </w:r>
      <w:r>
        <w:t xml:space="preserve"> </w:t>
      </w:r>
      <w:r>
        <w:rPr>
          <w:w w:val="99"/>
        </w:rPr>
        <w:t>4</w:t>
      </w:r>
      <w:r>
        <w:rPr>
          <w:w w:val="33"/>
        </w:rPr>
        <w:t>-­‐</w:t>
      </w:r>
      <w:r>
        <w:rPr>
          <w:w w:val="99"/>
        </w:rPr>
        <w:t>year</w:t>
      </w:r>
      <w:r>
        <w:t xml:space="preserve"> </w:t>
      </w:r>
      <w:r>
        <w:rPr>
          <w:w w:val="99"/>
        </w:rPr>
        <w:t>college</w:t>
      </w:r>
      <w:r>
        <w:t xml:space="preserve"> </w:t>
      </w:r>
      <w:r>
        <w:rPr>
          <w:w w:val="99"/>
        </w:rPr>
        <w:t>or</w:t>
      </w:r>
      <w:r>
        <w:t xml:space="preserve"> </w:t>
      </w:r>
      <w:r>
        <w:rPr>
          <w:w w:val="99"/>
        </w:rPr>
        <w:t xml:space="preserve">trade </w:t>
      </w:r>
      <w:r>
        <w:t>school who will be a sophomore in the fall</w:t>
      </w:r>
    </w:p>
    <w:p w14:paraId="2427523D" w14:textId="77777777" w:rsidR="00C149EC" w:rsidRDefault="00E84FCA">
      <w:pPr>
        <w:pStyle w:val="BodyText"/>
        <w:spacing w:before="3" w:line="336" w:lineRule="exact"/>
        <w:ind w:left="117"/>
      </w:pPr>
      <w:r>
        <w:t>Or:</w:t>
      </w:r>
    </w:p>
    <w:p w14:paraId="138AC05C" w14:textId="77777777" w:rsidR="00C149EC" w:rsidRDefault="00E84FCA">
      <w:pPr>
        <w:pStyle w:val="BodyText"/>
        <w:spacing w:line="242" w:lineRule="auto"/>
        <w:ind w:left="117" w:right="172"/>
      </w:pPr>
      <w:r>
        <w:t xml:space="preserve">Transfer students currently attending a junior college full time, but planning </w:t>
      </w:r>
      <w:r>
        <w:rPr>
          <w:w w:val="99"/>
        </w:rPr>
        <w:t>to</w:t>
      </w:r>
      <w:r>
        <w:t xml:space="preserve"> </w:t>
      </w:r>
      <w:r>
        <w:rPr>
          <w:w w:val="99"/>
        </w:rPr>
        <w:t>enroll</w:t>
      </w:r>
      <w:r>
        <w:t xml:space="preserve"> </w:t>
      </w:r>
      <w:r>
        <w:rPr>
          <w:w w:val="99"/>
        </w:rPr>
        <w:t>full</w:t>
      </w:r>
      <w:r>
        <w:t xml:space="preserve"> </w:t>
      </w:r>
      <w:r>
        <w:rPr>
          <w:w w:val="99"/>
        </w:rPr>
        <w:t>time</w:t>
      </w:r>
      <w:r>
        <w:t xml:space="preserve"> </w:t>
      </w:r>
      <w:r>
        <w:rPr>
          <w:w w:val="99"/>
        </w:rPr>
        <w:t>in</w:t>
      </w:r>
      <w:r>
        <w:t xml:space="preserve"> </w:t>
      </w:r>
      <w:r>
        <w:rPr>
          <w:w w:val="99"/>
        </w:rPr>
        <w:t>a</w:t>
      </w:r>
      <w:r>
        <w:t xml:space="preserve"> </w:t>
      </w:r>
      <w:r>
        <w:rPr>
          <w:w w:val="99"/>
        </w:rPr>
        <w:t>4</w:t>
      </w:r>
      <w:r>
        <w:rPr>
          <w:w w:val="33"/>
        </w:rPr>
        <w:t>-­‐</w:t>
      </w:r>
      <w:r>
        <w:rPr>
          <w:w w:val="99"/>
        </w:rPr>
        <w:t>year</w:t>
      </w:r>
      <w:r>
        <w:t xml:space="preserve"> </w:t>
      </w:r>
      <w:r>
        <w:rPr>
          <w:w w:val="99"/>
        </w:rPr>
        <w:t>college</w:t>
      </w:r>
      <w:r>
        <w:t xml:space="preserve"> </w:t>
      </w:r>
      <w:r>
        <w:rPr>
          <w:w w:val="99"/>
        </w:rPr>
        <w:t>or</w:t>
      </w:r>
      <w:r>
        <w:t xml:space="preserve"> </w:t>
      </w:r>
      <w:r>
        <w:rPr>
          <w:w w:val="99"/>
        </w:rPr>
        <w:t>trade</w:t>
      </w:r>
      <w:r>
        <w:t xml:space="preserve"> </w:t>
      </w:r>
      <w:r>
        <w:rPr>
          <w:w w:val="99"/>
        </w:rPr>
        <w:t>school</w:t>
      </w:r>
      <w:r>
        <w:t xml:space="preserve"> </w:t>
      </w:r>
      <w:r>
        <w:rPr>
          <w:w w:val="99"/>
        </w:rPr>
        <w:t>in</w:t>
      </w:r>
      <w:r>
        <w:t xml:space="preserve"> </w:t>
      </w:r>
      <w:r>
        <w:rPr>
          <w:w w:val="99"/>
        </w:rPr>
        <w:t>the</w:t>
      </w:r>
      <w:r>
        <w:t xml:space="preserve"> </w:t>
      </w:r>
      <w:r>
        <w:rPr>
          <w:w w:val="99"/>
        </w:rPr>
        <w:t>fall</w:t>
      </w:r>
    </w:p>
    <w:p w14:paraId="4D0246DD" w14:textId="77777777" w:rsidR="00C149EC" w:rsidRDefault="00C149EC">
      <w:pPr>
        <w:pStyle w:val="BodyText"/>
        <w:spacing w:before="12"/>
        <w:rPr>
          <w:sz w:val="27"/>
        </w:rPr>
      </w:pPr>
    </w:p>
    <w:p w14:paraId="6B656406" w14:textId="77777777" w:rsidR="00C149EC" w:rsidRDefault="00E84FCA">
      <w:pPr>
        <w:pStyle w:val="Heading3"/>
        <w:spacing w:line="341" w:lineRule="exact"/>
      </w:pPr>
      <w:r>
        <w:t>SCHOLARSHIP DETAILS AND ELIGIBILITY</w:t>
      </w:r>
    </w:p>
    <w:p w14:paraId="2BBB2EEB" w14:textId="77777777" w:rsidR="00C149EC" w:rsidRDefault="00E84FCA">
      <w:pPr>
        <w:pStyle w:val="BodyText"/>
        <w:spacing w:line="338" w:lineRule="exact"/>
        <w:ind w:left="117"/>
      </w:pPr>
      <w:r>
        <w:t>Amount of Scholarship: 2 @ $1500</w:t>
      </w:r>
    </w:p>
    <w:p w14:paraId="4703C736" w14:textId="77777777" w:rsidR="00C149EC" w:rsidRDefault="00E84FCA">
      <w:pPr>
        <w:pStyle w:val="BodyText"/>
        <w:spacing w:line="339" w:lineRule="exact"/>
        <w:ind w:left="117"/>
      </w:pPr>
      <w:r>
        <w:t>Area of eligibility for scholarship: Zip codes 95683 and 95693</w:t>
      </w:r>
    </w:p>
    <w:p w14:paraId="76FE3449" w14:textId="77777777" w:rsidR="00C149EC" w:rsidRDefault="00C149EC">
      <w:pPr>
        <w:spacing w:line="339" w:lineRule="exact"/>
        <w:sectPr w:rsidR="00C149EC">
          <w:pgSz w:w="12240" w:h="15840"/>
          <w:pgMar w:top="1500" w:right="1620" w:bottom="280" w:left="1680" w:header="720" w:footer="720" w:gutter="0"/>
          <w:cols w:space="720"/>
        </w:sectPr>
      </w:pPr>
    </w:p>
    <w:p w14:paraId="1128D447" w14:textId="77777777" w:rsidR="00C149EC" w:rsidRDefault="00E84FCA">
      <w:pPr>
        <w:pStyle w:val="Heading3"/>
        <w:spacing w:before="81"/>
      </w:pPr>
      <w:r>
        <w:lastRenderedPageBreak/>
        <w:t>SCOPE</w:t>
      </w:r>
    </w:p>
    <w:p w14:paraId="66644FBA" w14:textId="77777777" w:rsidR="00C149EC" w:rsidRDefault="00E84FCA">
      <w:pPr>
        <w:pStyle w:val="BodyText"/>
        <w:ind w:left="117" w:right="335"/>
      </w:pPr>
      <w:r>
        <w:t>Scholarships will be available to all students who are permanent residents of Rancho Murieta (95683) or Sloughhouse (95693)</w:t>
      </w:r>
    </w:p>
    <w:p w14:paraId="31538BA8" w14:textId="77777777" w:rsidR="00C149EC" w:rsidRDefault="00C149EC">
      <w:pPr>
        <w:pStyle w:val="BodyText"/>
        <w:spacing w:before="6"/>
      </w:pPr>
    </w:p>
    <w:p w14:paraId="6D2173E3" w14:textId="77777777" w:rsidR="00C149EC" w:rsidRDefault="00E84FCA">
      <w:pPr>
        <w:pStyle w:val="Heading3"/>
      </w:pPr>
      <w:r>
        <w:t>TERMS OF ASSISTANCE</w:t>
      </w:r>
    </w:p>
    <w:p w14:paraId="3767ACB9" w14:textId="77777777" w:rsidR="00C149EC" w:rsidRDefault="00E84FCA">
      <w:pPr>
        <w:pStyle w:val="BodyText"/>
        <w:spacing w:line="242" w:lineRule="auto"/>
        <w:ind w:left="117" w:right="1174"/>
      </w:pPr>
      <w:r>
        <w:t>The scholarships will be available for both academic and vocational educational purposes.</w:t>
      </w:r>
    </w:p>
    <w:p w14:paraId="1F5A065B" w14:textId="77777777" w:rsidR="00C149EC" w:rsidRDefault="00C149EC">
      <w:pPr>
        <w:pStyle w:val="BodyText"/>
        <w:spacing w:before="4"/>
      </w:pPr>
    </w:p>
    <w:p w14:paraId="5BB2A008" w14:textId="77777777" w:rsidR="00C149EC" w:rsidRDefault="00E84FCA">
      <w:pPr>
        <w:pStyle w:val="Heading3"/>
      </w:pPr>
      <w:r>
        <w:t>ADMINISTRATION/AWARD NOTIFICATION</w:t>
      </w:r>
    </w:p>
    <w:p w14:paraId="6EB23DFA" w14:textId="77777777" w:rsidR="00C149EC" w:rsidRDefault="00E84FCA">
      <w:pPr>
        <w:pStyle w:val="BodyText"/>
        <w:ind w:left="117" w:right="217"/>
      </w:pPr>
      <w:r>
        <w:t>The Summerfest Committee will notify successful applicants, specifying the terms of the award. Recipients shall sign and return one copy of the award notice, acknowledging the terms and certifying that the funds will be used only for educational expenses. They will also advise which institution they plan to attend and provide the address for the Financial Aid Office of the eligible institution of attendance. Scholarship checks will be presented upon verification of registration as full time student, as defined by the institution. Students must be enrolled and attend an eligible institution within one academic year following granting of the award, or the award</w:t>
      </w:r>
      <w:r>
        <w:rPr>
          <w:spacing w:val="-36"/>
        </w:rPr>
        <w:t xml:space="preserve"> </w:t>
      </w:r>
      <w:r>
        <w:t>will be forfeited. Refunds resulting from a student’s failure to complete a full study period (one semester) shall be returned to the scholarship</w:t>
      </w:r>
      <w:r>
        <w:rPr>
          <w:spacing w:val="-19"/>
        </w:rPr>
        <w:t xml:space="preserve"> </w:t>
      </w:r>
      <w:r>
        <w:t>fund.</w:t>
      </w:r>
    </w:p>
    <w:p w14:paraId="47008F50" w14:textId="77777777" w:rsidR="00C149EC" w:rsidRDefault="00C149EC">
      <w:pPr>
        <w:pStyle w:val="BodyText"/>
        <w:spacing w:before="5"/>
        <w:rPr>
          <w:sz w:val="27"/>
        </w:rPr>
      </w:pPr>
    </w:p>
    <w:p w14:paraId="7B86D4B0" w14:textId="77777777" w:rsidR="00C149EC" w:rsidRDefault="00E84FCA">
      <w:pPr>
        <w:pStyle w:val="Heading3"/>
        <w:spacing w:line="341" w:lineRule="exact"/>
      </w:pPr>
      <w:r>
        <w:t>ELIGIBILITY</w:t>
      </w:r>
    </w:p>
    <w:p w14:paraId="7E9A61F7" w14:textId="77777777" w:rsidR="00C149EC" w:rsidRDefault="00E84FCA">
      <w:pPr>
        <w:pStyle w:val="BodyText"/>
        <w:ind w:left="837" w:right="2739" w:hanging="720"/>
      </w:pPr>
      <w:r>
        <w:t>To be eligible to apply for a scholarship, applicants: Must be a high school graduate (or equivalent) Must have a minimum 2.5 GPA</w:t>
      </w:r>
    </w:p>
    <w:p w14:paraId="03AD2EA7" w14:textId="77777777" w:rsidR="00C149EC" w:rsidRDefault="00E84FCA">
      <w:pPr>
        <w:pStyle w:val="BodyText"/>
        <w:spacing w:before="1"/>
        <w:ind w:left="837" w:right="172"/>
      </w:pPr>
      <w:r>
        <w:t>Must be a permanent resident of the local community (a permanent resident is defined as having lived in the 95683 or 95693 area code area a minimum of one year upon the date of the application for scholarship)</w:t>
      </w:r>
    </w:p>
    <w:p w14:paraId="25E38221" w14:textId="2D181B26" w:rsidR="00C149EC" w:rsidRDefault="00E84FCA">
      <w:pPr>
        <w:pStyle w:val="BodyText"/>
        <w:spacing w:before="1"/>
        <w:ind w:left="837" w:right="544"/>
      </w:pPr>
      <w:r>
        <w:t>Applicants cannot be a family member of any Board or Committee Applications must be postmarked no later tha</w:t>
      </w:r>
      <w:r w:rsidR="000A5B50">
        <w:t>n June 14 ,2019</w:t>
      </w:r>
    </w:p>
    <w:p w14:paraId="2403EE14" w14:textId="77777777" w:rsidR="00C149EC" w:rsidRDefault="00C149EC">
      <w:pPr>
        <w:pStyle w:val="BodyText"/>
        <w:spacing w:before="2"/>
      </w:pPr>
    </w:p>
    <w:p w14:paraId="45D130AF" w14:textId="77777777" w:rsidR="00C149EC" w:rsidRDefault="00E84FCA">
      <w:pPr>
        <w:pStyle w:val="Heading3"/>
        <w:spacing w:line="242" w:lineRule="auto"/>
        <w:ind w:right="229"/>
      </w:pPr>
      <w:r>
        <w:t>Mail application, letters of recommendation, essay, transcripts, and proof of residency to:</w:t>
      </w:r>
    </w:p>
    <w:p w14:paraId="605892AB" w14:textId="264DDC57" w:rsidR="00795308" w:rsidRDefault="00E84FCA">
      <w:pPr>
        <w:pStyle w:val="BodyText"/>
        <w:ind w:left="837" w:right="2806"/>
      </w:pPr>
      <w:r>
        <w:t>Rancho Mur</w:t>
      </w:r>
      <w:r w:rsidR="00034EB6">
        <w:t>ieta Summer</w:t>
      </w:r>
      <w:r w:rsidR="00795308">
        <w:t>fest Scholarship 2021</w:t>
      </w:r>
    </w:p>
    <w:p w14:paraId="054584FE" w14:textId="2A2A3ACA" w:rsidR="00C149EC" w:rsidRDefault="005A4F84">
      <w:pPr>
        <w:pStyle w:val="BodyText"/>
        <w:ind w:left="837" w:right="2806"/>
      </w:pPr>
      <w:r>
        <w:t>PO Box 642</w:t>
      </w:r>
    </w:p>
    <w:p w14:paraId="570BA876" w14:textId="77777777" w:rsidR="00C149EC" w:rsidRDefault="00E84FCA">
      <w:pPr>
        <w:pStyle w:val="BodyText"/>
        <w:spacing w:before="3"/>
        <w:ind w:left="837"/>
      </w:pPr>
      <w:r>
        <w:t>Rancho Murieta, CA 95683</w:t>
      </w:r>
    </w:p>
    <w:p w14:paraId="754AACCD" w14:textId="77777777" w:rsidR="00C149EC" w:rsidRDefault="00C149EC">
      <w:pPr>
        <w:sectPr w:rsidR="00C149EC">
          <w:pgSz w:w="12240" w:h="15840"/>
          <w:pgMar w:top="1380" w:right="1620" w:bottom="280" w:left="1680" w:header="720" w:footer="720" w:gutter="0"/>
          <w:cols w:space="720"/>
        </w:sectPr>
      </w:pPr>
    </w:p>
    <w:p w14:paraId="4CD430EE" w14:textId="77777777" w:rsidR="00C149EC" w:rsidRDefault="00E84FCA">
      <w:pPr>
        <w:pStyle w:val="Heading3"/>
        <w:spacing w:before="81"/>
      </w:pPr>
      <w:r>
        <w:lastRenderedPageBreak/>
        <w:t>ELIGIBLE INSTITUTIONS</w:t>
      </w:r>
    </w:p>
    <w:p w14:paraId="0365E911" w14:textId="77777777" w:rsidR="00C149EC" w:rsidRDefault="00E84FCA">
      <w:pPr>
        <w:pStyle w:val="ListParagraph"/>
        <w:numPr>
          <w:ilvl w:val="0"/>
          <w:numId w:val="1"/>
        </w:numPr>
        <w:tabs>
          <w:tab w:val="left" w:pos="837"/>
        </w:tabs>
        <w:ind w:right="997"/>
        <w:rPr>
          <w:sz w:val="28"/>
        </w:rPr>
      </w:pPr>
      <w:r>
        <w:rPr>
          <w:w w:val="99"/>
          <w:sz w:val="28"/>
        </w:rPr>
        <w:t>Aca</w:t>
      </w:r>
      <w:r>
        <w:rPr>
          <w:spacing w:val="1"/>
          <w:w w:val="99"/>
          <w:sz w:val="28"/>
        </w:rPr>
        <w:t>d</w:t>
      </w:r>
      <w:r>
        <w:rPr>
          <w:w w:val="99"/>
          <w:sz w:val="28"/>
        </w:rPr>
        <w:t>e</w:t>
      </w:r>
      <w:r>
        <w:rPr>
          <w:spacing w:val="1"/>
          <w:w w:val="99"/>
          <w:sz w:val="28"/>
        </w:rPr>
        <w:t>m</w:t>
      </w:r>
      <w:r>
        <w:rPr>
          <w:w w:val="99"/>
          <w:sz w:val="28"/>
        </w:rPr>
        <w:t>ic</w:t>
      </w:r>
      <w:r>
        <w:rPr>
          <w:sz w:val="28"/>
        </w:rPr>
        <w:t xml:space="preserve"> </w:t>
      </w:r>
      <w:r>
        <w:rPr>
          <w:w w:val="99"/>
          <w:sz w:val="28"/>
        </w:rPr>
        <w:t>Sch</w:t>
      </w:r>
      <w:r>
        <w:rPr>
          <w:spacing w:val="1"/>
          <w:w w:val="99"/>
          <w:sz w:val="28"/>
        </w:rPr>
        <w:t>o</w:t>
      </w:r>
      <w:r>
        <w:rPr>
          <w:w w:val="99"/>
          <w:sz w:val="28"/>
        </w:rPr>
        <w:t>larship:</w:t>
      </w:r>
      <w:r>
        <w:rPr>
          <w:sz w:val="28"/>
        </w:rPr>
        <w:t xml:space="preserve"> </w:t>
      </w:r>
      <w:r>
        <w:rPr>
          <w:w w:val="99"/>
          <w:sz w:val="28"/>
        </w:rPr>
        <w:t>Eligible</w:t>
      </w:r>
      <w:r>
        <w:rPr>
          <w:sz w:val="28"/>
        </w:rPr>
        <w:t xml:space="preserve"> </w:t>
      </w:r>
      <w:r>
        <w:rPr>
          <w:w w:val="99"/>
          <w:sz w:val="28"/>
        </w:rPr>
        <w:t>instituti</w:t>
      </w:r>
      <w:r>
        <w:rPr>
          <w:spacing w:val="1"/>
          <w:w w:val="99"/>
          <w:sz w:val="28"/>
        </w:rPr>
        <w:t>o</w:t>
      </w:r>
      <w:r>
        <w:rPr>
          <w:w w:val="99"/>
          <w:sz w:val="28"/>
        </w:rPr>
        <w:t>ns</w:t>
      </w:r>
      <w:r>
        <w:rPr>
          <w:sz w:val="28"/>
        </w:rPr>
        <w:t xml:space="preserve"> </w:t>
      </w:r>
      <w:r>
        <w:rPr>
          <w:w w:val="99"/>
          <w:sz w:val="28"/>
        </w:rPr>
        <w:t>include</w:t>
      </w:r>
      <w:r>
        <w:rPr>
          <w:sz w:val="28"/>
        </w:rPr>
        <w:t xml:space="preserve"> </w:t>
      </w:r>
      <w:r>
        <w:rPr>
          <w:w w:val="99"/>
          <w:sz w:val="28"/>
        </w:rPr>
        <w:t>a</w:t>
      </w:r>
      <w:r>
        <w:rPr>
          <w:spacing w:val="1"/>
          <w:w w:val="99"/>
          <w:sz w:val="28"/>
        </w:rPr>
        <w:t>n</w:t>
      </w:r>
      <w:r>
        <w:rPr>
          <w:w w:val="99"/>
          <w:sz w:val="28"/>
        </w:rPr>
        <w:t>y</w:t>
      </w:r>
      <w:r>
        <w:rPr>
          <w:sz w:val="28"/>
        </w:rPr>
        <w:t xml:space="preserve"> </w:t>
      </w:r>
      <w:r>
        <w:rPr>
          <w:w w:val="99"/>
          <w:sz w:val="28"/>
        </w:rPr>
        <w:t>f</w:t>
      </w:r>
      <w:r>
        <w:rPr>
          <w:spacing w:val="1"/>
          <w:w w:val="99"/>
          <w:sz w:val="28"/>
        </w:rPr>
        <w:t>o</w:t>
      </w:r>
      <w:r>
        <w:rPr>
          <w:w w:val="99"/>
          <w:sz w:val="28"/>
        </w:rPr>
        <w:t>ur</w:t>
      </w:r>
      <w:r>
        <w:rPr>
          <w:w w:val="33"/>
          <w:sz w:val="28"/>
        </w:rPr>
        <w:t xml:space="preserve">-­‐ </w:t>
      </w:r>
      <w:r>
        <w:rPr>
          <w:sz w:val="28"/>
        </w:rPr>
        <w:t>year public or private college or university certified as an eligible institution for student aid programs under title IV, Part B, of Higher Education Act of 1965, as</w:t>
      </w:r>
      <w:r>
        <w:rPr>
          <w:spacing w:val="-26"/>
          <w:sz w:val="28"/>
        </w:rPr>
        <w:t xml:space="preserve"> </w:t>
      </w:r>
      <w:r>
        <w:rPr>
          <w:sz w:val="28"/>
        </w:rPr>
        <w:t>amended.</w:t>
      </w:r>
    </w:p>
    <w:p w14:paraId="77AAD30A" w14:textId="77777777" w:rsidR="00C149EC" w:rsidRDefault="00E84FCA">
      <w:pPr>
        <w:pStyle w:val="ListParagraph"/>
        <w:numPr>
          <w:ilvl w:val="0"/>
          <w:numId w:val="1"/>
        </w:numPr>
        <w:tabs>
          <w:tab w:val="left" w:pos="837"/>
        </w:tabs>
        <w:ind w:right="187"/>
        <w:rPr>
          <w:sz w:val="28"/>
        </w:rPr>
      </w:pPr>
      <w:r>
        <w:rPr>
          <w:sz w:val="28"/>
        </w:rPr>
        <w:t>Vocational Scholarship: Eligible institutions include any one or two year public or private college, junior college, or vocational school certified as an eligible institution for student aid programs under Title IV, Part B, of Higher Education Act of 1965, as</w:t>
      </w:r>
      <w:r>
        <w:rPr>
          <w:spacing w:val="-35"/>
          <w:sz w:val="28"/>
        </w:rPr>
        <w:t xml:space="preserve"> </w:t>
      </w:r>
      <w:r>
        <w:rPr>
          <w:sz w:val="28"/>
        </w:rPr>
        <w:t>amended.</w:t>
      </w:r>
    </w:p>
    <w:p w14:paraId="6F6F2ABB" w14:textId="77777777" w:rsidR="00C149EC" w:rsidRDefault="00C149EC">
      <w:pPr>
        <w:pStyle w:val="BodyText"/>
        <w:spacing w:before="5"/>
      </w:pPr>
    </w:p>
    <w:p w14:paraId="16C72AC4" w14:textId="77777777" w:rsidR="00C149EC" w:rsidRDefault="00E84FCA">
      <w:pPr>
        <w:pStyle w:val="Heading3"/>
      </w:pPr>
      <w:r>
        <w:t>SELECTION PROCEDURES</w:t>
      </w:r>
    </w:p>
    <w:p w14:paraId="71C06B28" w14:textId="7D607E9C" w:rsidR="00C149EC" w:rsidRDefault="00E84FCA">
      <w:pPr>
        <w:pStyle w:val="BodyText"/>
        <w:ind w:left="117" w:right="400"/>
      </w:pPr>
      <w:r>
        <w:t xml:space="preserve">The Summerfest Scholarship Selection Advisory Committee (SSSAC) will select students receiving scholarships. A record of who </w:t>
      </w:r>
      <w:r w:rsidR="00795308">
        <w:t>h</w:t>
      </w:r>
      <w:r>
        <w:t>as served on this committee should be maintained in files to encourage the widest possible participation by community members in the process.</w:t>
      </w:r>
    </w:p>
    <w:p w14:paraId="7DDBC215" w14:textId="77777777" w:rsidR="00C149EC" w:rsidRDefault="00C149EC">
      <w:pPr>
        <w:pStyle w:val="BodyText"/>
        <w:spacing w:before="2"/>
        <w:rPr>
          <w:sz w:val="27"/>
        </w:rPr>
      </w:pPr>
    </w:p>
    <w:p w14:paraId="72B196D6" w14:textId="77777777" w:rsidR="00C149EC" w:rsidRDefault="00E84FCA">
      <w:pPr>
        <w:pStyle w:val="Heading3"/>
        <w:spacing w:line="240" w:lineRule="auto"/>
        <w:ind w:right="1377"/>
        <w:jc w:val="both"/>
      </w:pPr>
      <w:r>
        <w:t>COMPOSTION OF COMMITTEE/CONFLICT OF INTEREST FOR THE SUMMERFEST SCHOLARSHIP SELECTION ADVISORY COMMITTEE MEMBERS</w:t>
      </w:r>
    </w:p>
    <w:p w14:paraId="21F48FA6" w14:textId="77777777" w:rsidR="00C149EC" w:rsidRDefault="00E84FCA">
      <w:pPr>
        <w:pStyle w:val="BodyText"/>
        <w:spacing w:before="2"/>
        <w:ind w:left="117"/>
      </w:pPr>
      <w:r>
        <w:t>The Summerfest Scholarship Selection advisory committee shall consist of three community members who are not Summerfest Board Members.</w:t>
      </w:r>
    </w:p>
    <w:p w14:paraId="3E37892E" w14:textId="77777777" w:rsidR="00C149EC" w:rsidRDefault="00E84FCA">
      <w:pPr>
        <w:pStyle w:val="ListParagraph"/>
        <w:numPr>
          <w:ilvl w:val="1"/>
          <w:numId w:val="1"/>
        </w:numPr>
        <w:tabs>
          <w:tab w:val="left" w:pos="1196"/>
          <w:tab w:val="left" w:pos="1197"/>
        </w:tabs>
        <w:spacing w:line="242" w:lineRule="auto"/>
        <w:ind w:right="914"/>
        <w:rPr>
          <w:sz w:val="28"/>
        </w:rPr>
      </w:pPr>
      <w:r>
        <w:rPr>
          <w:sz w:val="28"/>
        </w:rPr>
        <w:t>SSSAC members are often asked to serve because of their knowledge of the local community or connection</w:t>
      </w:r>
      <w:r>
        <w:rPr>
          <w:spacing w:val="-27"/>
          <w:sz w:val="28"/>
        </w:rPr>
        <w:t xml:space="preserve"> </w:t>
      </w:r>
      <w:r>
        <w:rPr>
          <w:spacing w:val="3"/>
          <w:sz w:val="28"/>
        </w:rPr>
        <w:t>to</w:t>
      </w:r>
      <w:r w:rsidR="00034EB6">
        <w:rPr>
          <w:spacing w:val="3"/>
          <w:sz w:val="28"/>
        </w:rPr>
        <w:t xml:space="preserve"> </w:t>
      </w:r>
      <w:r>
        <w:rPr>
          <w:spacing w:val="3"/>
          <w:sz w:val="28"/>
        </w:rPr>
        <w:t>schools.</w:t>
      </w:r>
    </w:p>
    <w:p w14:paraId="73967430" w14:textId="77777777" w:rsidR="00C149EC" w:rsidRDefault="00E84FCA">
      <w:pPr>
        <w:pStyle w:val="ListParagraph"/>
        <w:numPr>
          <w:ilvl w:val="1"/>
          <w:numId w:val="1"/>
        </w:numPr>
        <w:tabs>
          <w:tab w:val="left" w:pos="1196"/>
          <w:tab w:val="left" w:pos="1197"/>
        </w:tabs>
        <w:spacing w:before="2" w:line="349" w:lineRule="exact"/>
        <w:rPr>
          <w:sz w:val="28"/>
        </w:rPr>
      </w:pPr>
      <w:r>
        <w:rPr>
          <w:sz w:val="28"/>
        </w:rPr>
        <w:t>The committee members may not be related to</w:t>
      </w:r>
      <w:r>
        <w:rPr>
          <w:spacing w:val="-11"/>
          <w:sz w:val="28"/>
        </w:rPr>
        <w:t xml:space="preserve"> </w:t>
      </w:r>
      <w:r>
        <w:rPr>
          <w:spacing w:val="2"/>
          <w:sz w:val="28"/>
        </w:rPr>
        <w:t>the</w:t>
      </w:r>
      <w:r w:rsidR="00034EB6">
        <w:rPr>
          <w:spacing w:val="2"/>
          <w:sz w:val="28"/>
        </w:rPr>
        <w:t xml:space="preserve"> </w:t>
      </w:r>
      <w:r>
        <w:rPr>
          <w:spacing w:val="2"/>
          <w:sz w:val="28"/>
        </w:rPr>
        <w:t>applicants.</w:t>
      </w:r>
    </w:p>
    <w:p w14:paraId="6DF44467" w14:textId="77777777" w:rsidR="00C149EC" w:rsidRDefault="00E84FCA">
      <w:pPr>
        <w:pStyle w:val="ListParagraph"/>
        <w:numPr>
          <w:ilvl w:val="1"/>
          <w:numId w:val="1"/>
        </w:numPr>
        <w:tabs>
          <w:tab w:val="left" w:pos="1196"/>
          <w:tab w:val="left" w:pos="1197"/>
        </w:tabs>
        <w:spacing w:line="242" w:lineRule="auto"/>
        <w:ind w:right="398"/>
        <w:rPr>
          <w:sz w:val="28"/>
        </w:rPr>
      </w:pPr>
      <w:r>
        <w:rPr>
          <w:sz w:val="28"/>
        </w:rPr>
        <w:t>Committee members cannot exert influence to select a</w:t>
      </w:r>
      <w:r>
        <w:rPr>
          <w:spacing w:val="-33"/>
          <w:sz w:val="28"/>
        </w:rPr>
        <w:t xml:space="preserve"> </w:t>
      </w:r>
      <w:r>
        <w:rPr>
          <w:sz w:val="28"/>
        </w:rPr>
        <w:t>recipient without considering objective criteria</w:t>
      </w:r>
      <w:r>
        <w:rPr>
          <w:spacing w:val="-3"/>
          <w:sz w:val="28"/>
        </w:rPr>
        <w:t xml:space="preserve"> </w:t>
      </w:r>
      <w:r>
        <w:rPr>
          <w:spacing w:val="2"/>
          <w:sz w:val="28"/>
        </w:rPr>
        <w:t>fors</w:t>
      </w:r>
      <w:r w:rsidR="00034EB6">
        <w:rPr>
          <w:spacing w:val="2"/>
          <w:sz w:val="28"/>
        </w:rPr>
        <w:t xml:space="preserve"> </w:t>
      </w:r>
      <w:r>
        <w:rPr>
          <w:spacing w:val="2"/>
          <w:sz w:val="28"/>
        </w:rPr>
        <w:t>cholarship.</w:t>
      </w:r>
    </w:p>
    <w:p w14:paraId="4EF12412" w14:textId="77777777" w:rsidR="00C149EC" w:rsidRDefault="00E84FCA">
      <w:pPr>
        <w:pStyle w:val="ListParagraph"/>
        <w:numPr>
          <w:ilvl w:val="1"/>
          <w:numId w:val="1"/>
        </w:numPr>
        <w:tabs>
          <w:tab w:val="left" w:pos="1196"/>
          <w:tab w:val="left" w:pos="1197"/>
        </w:tabs>
        <w:ind w:right="664"/>
        <w:rPr>
          <w:sz w:val="28"/>
        </w:rPr>
      </w:pPr>
      <w:r>
        <w:rPr>
          <w:sz w:val="28"/>
        </w:rPr>
        <w:t>Members</w:t>
      </w:r>
      <w:r>
        <w:rPr>
          <w:spacing w:val="-5"/>
          <w:sz w:val="28"/>
        </w:rPr>
        <w:t xml:space="preserve"> </w:t>
      </w:r>
      <w:r>
        <w:rPr>
          <w:sz w:val="28"/>
        </w:rPr>
        <w:t>must</w:t>
      </w:r>
      <w:r>
        <w:rPr>
          <w:spacing w:val="-4"/>
          <w:sz w:val="28"/>
        </w:rPr>
        <w:t xml:space="preserve"> </w:t>
      </w:r>
      <w:r>
        <w:rPr>
          <w:sz w:val="28"/>
        </w:rPr>
        <w:t>evaluate</w:t>
      </w:r>
      <w:r>
        <w:rPr>
          <w:spacing w:val="-4"/>
          <w:sz w:val="28"/>
        </w:rPr>
        <w:t xml:space="preserve"> </w:t>
      </w:r>
      <w:r>
        <w:rPr>
          <w:sz w:val="28"/>
        </w:rPr>
        <w:t>the</w:t>
      </w:r>
      <w:r>
        <w:rPr>
          <w:spacing w:val="-4"/>
          <w:sz w:val="28"/>
        </w:rPr>
        <w:t xml:space="preserve"> </w:t>
      </w:r>
      <w:r>
        <w:rPr>
          <w:sz w:val="28"/>
        </w:rPr>
        <w:t>eligibility</w:t>
      </w:r>
      <w:r>
        <w:rPr>
          <w:spacing w:val="-4"/>
          <w:sz w:val="28"/>
        </w:rPr>
        <w:t xml:space="preserve"> </w:t>
      </w:r>
      <w:r>
        <w:rPr>
          <w:sz w:val="28"/>
        </w:rPr>
        <w:t>of</w:t>
      </w:r>
      <w:r>
        <w:rPr>
          <w:spacing w:val="-5"/>
          <w:sz w:val="28"/>
        </w:rPr>
        <w:t xml:space="preserve"> </w:t>
      </w:r>
      <w:r>
        <w:rPr>
          <w:sz w:val="28"/>
        </w:rPr>
        <w:t>all</w:t>
      </w:r>
      <w:r>
        <w:rPr>
          <w:spacing w:val="-4"/>
          <w:sz w:val="28"/>
        </w:rPr>
        <w:t xml:space="preserve"> </w:t>
      </w:r>
      <w:r>
        <w:rPr>
          <w:sz w:val="28"/>
        </w:rPr>
        <w:t>applicants</w:t>
      </w:r>
      <w:r>
        <w:rPr>
          <w:spacing w:val="-30"/>
          <w:sz w:val="28"/>
        </w:rPr>
        <w:t xml:space="preserve"> </w:t>
      </w:r>
      <w:r>
        <w:rPr>
          <w:sz w:val="28"/>
        </w:rPr>
        <w:t>without bias and make selection recommendations based on the established objective</w:t>
      </w:r>
      <w:r>
        <w:rPr>
          <w:spacing w:val="-18"/>
          <w:sz w:val="28"/>
        </w:rPr>
        <w:t xml:space="preserve"> </w:t>
      </w:r>
      <w:r>
        <w:rPr>
          <w:sz w:val="28"/>
        </w:rPr>
        <w:t>criteria.</w:t>
      </w:r>
    </w:p>
    <w:p w14:paraId="14019BBC" w14:textId="77777777" w:rsidR="00C149EC" w:rsidRDefault="00E84FCA">
      <w:pPr>
        <w:pStyle w:val="ListParagraph"/>
        <w:numPr>
          <w:ilvl w:val="1"/>
          <w:numId w:val="1"/>
        </w:numPr>
        <w:tabs>
          <w:tab w:val="left" w:pos="1196"/>
          <w:tab w:val="left" w:pos="1197"/>
        </w:tabs>
        <w:ind w:right="240"/>
        <w:rPr>
          <w:sz w:val="28"/>
        </w:rPr>
      </w:pPr>
      <w:r>
        <w:rPr>
          <w:sz w:val="28"/>
        </w:rPr>
        <w:t>Members should avoid any situation where personal and</w:t>
      </w:r>
      <w:r>
        <w:rPr>
          <w:spacing w:val="-35"/>
          <w:sz w:val="28"/>
        </w:rPr>
        <w:t xml:space="preserve"> </w:t>
      </w:r>
      <w:r>
        <w:rPr>
          <w:sz w:val="28"/>
        </w:rPr>
        <w:t>business relationships are</w:t>
      </w:r>
      <w:r>
        <w:rPr>
          <w:spacing w:val="-17"/>
          <w:sz w:val="28"/>
        </w:rPr>
        <w:t xml:space="preserve"> </w:t>
      </w:r>
      <w:r>
        <w:rPr>
          <w:sz w:val="28"/>
        </w:rPr>
        <w:t>involved.</w:t>
      </w:r>
    </w:p>
    <w:p w14:paraId="1CC042EE" w14:textId="51FDA5B2" w:rsidR="00C149EC" w:rsidRDefault="00E84FCA">
      <w:pPr>
        <w:pStyle w:val="ListParagraph"/>
        <w:numPr>
          <w:ilvl w:val="1"/>
          <w:numId w:val="1"/>
        </w:numPr>
        <w:tabs>
          <w:tab w:val="left" w:pos="1196"/>
          <w:tab w:val="left" w:pos="1197"/>
        </w:tabs>
        <w:spacing w:before="6"/>
        <w:ind w:right="313"/>
        <w:rPr>
          <w:sz w:val="28"/>
        </w:rPr>
      </w:pPr>
      <w:r>
        <w:rPr>
          <w:sz w:val="28"/>
        </w:rPr>
        <w:t xml:space="preserve">In cases of potential conflict of interest, the member </w:t>
      </w:r>
      <w:r>
        <w:rPr>
          <w:spacing w:val="2"/>
          <w:sz w:val="28"/>
        </w:rPr>
        <w:t>shall</w:t>
      </w:r>
      <w:r w:rsidR="00D95FD2">
        <w:rPr>
          <w:spacing w:val="2"/>
          <w:sz w:val="28"/>
        </w:rPr>
        <w:t xml:space="preserve"> </w:t>
      </w:r>
      <w:r>
        <w:rPr>
          <w:spacing w:val="2"/>
          <w:sz w:val="28"/>
        </w:rPr>
        <w:t xml:space="preserve">declare </w:t>
      </w:r>
      <w:r>
        <w:rPr>
          <w:sz w:val="28"/>
        </w:rPr>
        <w:t>the conflict and refrain from influencing the discussion and decision making</w:t>
      </w:r>
      <w:r>
        <w:rPr>
          <w:spacing w:val="-15"/>
          <w:sz w:val="28"/>
        </w:rPr>
        <w:t xml:space="preserve"> </w:t>
      </w:r>
      <w:r>
        <w:rPr>
          <w:sz w:val="28"/>
        </w:rPr>
        <w:t>process.</w:t>
      </w:r>
    </w:p>
    <w:p w14:paraId="16D470D1" w14:textId="77777777" w:rsidR="00C149EC" w:rsidRDefault="00C149EC">
      <w:pPr>
        <w:pStyle w:val="BodyText"/>
        <w:rPr>
          <w:sz w:val="34"/>
        </w:rPr>
      </w:pPr>
    </w:p>
    <w:p w14:paraId="6EF8B8EC" w14:textId="77777777" w:rsidR="00C149EC" w:rsidRDefault="00C149EC">
      <w:pPr>
        <w:pStyle w:val="BodyText"/>
        <w:rPr>
          <w:sz w:val="34"/>
        </w:rPr>
      </w:pPr>
    </w:p>
    <w:p w14:paraId="56DB1C03" w14:textId="77777777" w:rsidR="00C149EC" w:rsidRDefault="00C149EC">
      <w:pPr>
        <w:pStyle w:val="BodyText"/>
        <w:rPr>
          <w:sz w:val="34"/>
        </w:rPr>
      </w:pPr>
    </w:p>
    <w:p w14:paraId="2ECE76AF" w14:textId="77777777" w:rsidR="00C149EC" w:rsidRDefault="00C149EC">
      <w:pPr>
        <w:pStyle w:val="BodyText"/>
        <w:spacing w:before="11"/>
        <w:rPr>
          <w:sz w:val="38"/>
        </w:rPr>
      </w:pPr>
    </w:p>
    <w:p w14:paraId="41ABD803" w14:textId="77777777" w:rsidR="00C149EC" w:rsidRDefault="00C149EC" w:rsidP="00034EB6">
      <w:pPr>
        <w:pStyle w:val="Heading3"/>
        <w:spacing w:line="240" w:lineRule="auto"/>
        <w:ind w:left="0"/>
        <w:sectPr w:rsidR="00C149EC">
          <w:pgSz w:w="12240" w:h="15840"/>
          <w:pgMar w:top="1380" w:right="1620" w:bottom="280" w:left="1680" w:header="720" w:footer="720" w:gutter="0"/>
          <w:cols w:space="720"/>
        </w:sectPr>
      </w:pPr>
    </w:p>
    <w:p w14:paraId="788ACD05" w14:textId="77777777" w:rsidR="00C149EC" w:rsidRDefault="00034EB6" w:rsidP="00034EB6">
      <w:pPr>
        <w:spacing w:before="71"/>
        <w:rPr>
          <w:b/>
          <w:sz w:val="28"/>
        </w:rPr>
      </w:pPr>
      <w:r w:rsidRPr="00034EB6">
        <w:rPr>
          <w:b/>
          <w:sz w:val="28"/>
        </w:rPr>
        <w:lastRenderedPageBreak/>
        <w:t>COMMITTEE TASK</w:t>
      </w:r>
      <w:r>
        <w:rPr>
          <w:sz w:val="28"/>
        </w:rPr>
        <w:t xml:space="preserve">: </w:t>
      </w:r>
      <w:r w:rsidR="00E84FCA">
        <w:rPr>
          <w:sz w:val="28"/>
        </w:rPr>
        <w:t xml:space="preserve">The three members of the SSSAC will have the task of screening, evaluating, and ranking all applicants and recommending selections for the available awards. </w:t>
      </w:r>
      <w:r w:rsidR="00E84FCA">
        <w:rPr>
          <w:b/>
          <w:sz w:val="28"/>
        </w:rPr>
        <w:t>ALL APPLICATIONS WILL BE ANONYMOUS PRIOR TO BEING PRESENTED TO SSSAC MEMBERS FOR REVIEW.</w:t>
      </w:r>
    </w:p>
    <w:sectPr w:rsidR="00C149EC">
      <w:pgSz w:w="12240" w:h="15840"/>
      <w:pgMar w:top="1380" w:right="16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Calligraphy Italic">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F2402"/>
    <w:multiLevelType w:val="hybridMultilevel"/>
    <w:tmpl w:val="47944E20"/>
    <w:lvl w:ilvl="0" w:tplc="B110672C">
      <w:start w:val="1"/>
      <w:numFmt w:val="decimal"/>
      <w:lvlText w:val="%1."/>
      <w:lvlJc w:val="left"/>
      <w:pPr>
        <w:ind w:left="1197" w:hanging="360"/>
        <w:jc w:val="left"/>
      </w:pPr>
      <w:rPr>
        <w:rFonts w:ascii="Calibri" w:eastAsia="Calibri" w:hAnsi="Calibri" w:cs="Calibri" w:hint="default"/>
        <w:w w:val="98"/>
        <w:sz w:val="28"/>
        <w:szCs w:val="28"/>
      </w:rPr>
    </w:lvl>
    <w:lvl w:ilvl="1" w:tplc="A3CE911E">
      <w:numFmt w:val="bullet"/>
      <w:lvlText w:val="•"/>
      <w:lvlJc w:val="left"/>
      <w:pPr>
        <w:ind w:left="1974" w:hanging="360"/>
      </w:pPr>
      <w:rPr>
        <w:rFonts w:hint="default"/>
      </w:rPr>
    </w:lvl>
    <w:lvl w:ilvl="2" w:tplc="B546D856">
      <w:numFmt w:val="bullet"/>
      <w:lvlText w:val="•"/>
      <w:lvlJc w:val="left"/>
      <w:pPr>
        <w:ind w:left="2748" w:hanging="360"/>
      </w:pPr>
      <w:rPr>
        <w:rFonts w:hint="default"/>
      </w:rPr>
    </w:lvl>
    <w:lvl w:ilvl="3" w:tplc="D3341E38">
      <w:numFmt w:val="bullet"/>
      <w:lvlText w:val="•"/>
      <w:lvlJc w:val="left"/>
      <w:pPr>
        <w:ind w:left="3522" w:hanging="360"/>
      </w:pPr>
      <w:rPr>
        <w:rFonts w:hint="default"/>
      </w:rPr>
    </w:lvl>
    <w:lvl w:ilvl="4" w:tplc="A2120554">
      <w:numFmt w:val="bullet"/>
      <w:lvlText w:val="•"/>
      <w:lvlJc w:val="left"/>
      <w:pPr>
        <w:ind w:left="4296" w:hanging="360"/>
      </w:pPr>
      <w:rPr>
        <w:rFonts w:hint="default"/>
      </w:rPr>
    </w:lvl>
    <w:lvl w:ilvl="5" w:tplc="C81A01C6">
      <w:numFmt w:val="bullet"/>
      <w:lvlText w:val="•"/>
      <w:lvlJc w:val="left"/>
      <w:pPr>
        <w:ind w:left="5070" w:hanging="360"/>
      </w:pPr>
      <w:rPr>
        <w:rFonts w:hint="default"/>
      </w:rPr>
    </w:lvl>
    <w:lvl w:ilvl="6" w:tplc="48A8D2BE">
      <w:numFmt w:val="bullet"/>
      <w:lvlText w:val="•"/>
      <w:lvlJc w:val="left"/>
      <w:pPr>
        <w:ind w:left="5844" w:hanging="360"/>
      </w:pPr>
      <w:rPr>
        <w:rFonts w:hint="default"/>
      </w:rPr>
    </w:lvl>
    <w:lvl w:ilvl="7" w:tplc="3878BA62">
      <w:numFmt w:val="bullet"/>
      <w:lvlText w:val="•"/>
      <w:lvlJc w:val="left"/>
      <w:pPr>
        <w:ind w:left="6618" w:hanging="360"/>
      </w:pPr>
      <w:rPr>
        <w:rFonts w:hint="default"/>
      </w:rPr>
    </w:lvl>
    <w:lvl w:ilvl="8" w:tplc="E7B6F27A">
      <w:numFmt w:val="bullet"/>
      <w:lvlText w:val="•"/>
      <w:lvlJc w:val="left"/>
      <w:pPr>
        <w:ind w:left="7392" w:hanging="360"/>
      </w:pPr>
      <w:rPr>
        <w:rFonts w:hint="default"/>
      </w:rPr>
    </w:lvl>
  </w:abstractNum>
  <w:abstractNum w:abstractNumId="1">
    <w:nsid w:val="2A5F47A1"/>
    <w:multiLevelType w:val="hybridMultilevel"/>
    <w:tmpl w:val="774ABC98"/>
    <w:lvl w:ilvl="0" w:tplc="849E3B56">
      <w:start w:val="1"/>
      <w:numFmt w:val="decimal"/>
      <w:lvlText w:val="%1."/>
      <w:lvlJc w:val="left"/>
      <w:pPr>
        <w:ind w:left="837" w:hanging="360"/>
        <w:jc w:val="left"/>
      </w:pPr>
      <w:rPr>
        <w:rFonts w:ascii="Calibri" w:eastAsia="Calibri" w:hAnsi="Calibri" w:cs="Calibri" w:hint="default"/>
        <w:w w:val="98"/>
        <w:sz w:val="28"/>
        <w:szCs w:val="28"/>
      </w:rPr>
    </w:lvl>
    <w:lvl w:ilvl="1" w:tplc="D9DAFC1C">
      <w:numFmt w:val="bullet"/>
      <w:lvlText w:val=""/>
      <w:lvlJc w:val="left"/>
      <w:pPr>
        <w:ind w:left="1197" w:hanging="360"/>
      </w:pPr>
      <w:rPr>
        <w:rFonts w:ascii="Symbol" w:eastAsia="Symbol" w:hAnsi="Symbol" w:cs="Symbol" w:hint="default"/>
        <w:w w:val="98"/>
        <w:sz w:val="28"/>
        <w:szCs w:val="28"/>
      </w:rPr>
    </w:lvl>
    <w:lvl w:ilvl="2" w:tplc="660EA4D8">
      <w:numFmt w:val="bullet"/>
      <w:lvlText w:val="•"/>
      <w:lvlJc w:val="left"/>
      <w:pPr>
        <w:ind w:left="2060" w:hanging="360"/>
      </w:pPr>
      <w:rPr>
        <w:rFonts w:hint="default"/>
      </w:rPr>
    </w:lvl>
    <w:lvl w:ilvl="3" w:tplc="7D5EF876">
      <w:numFmt w:val="bullet"/>
      <w:lvlText w:val="•"/>
      <w:lvlJc w:val="left"/>
      <w:pPr>
        <w:ind w:left="2920" w:hanging="360"/>
      </w:pPr>
      <w:rPr>
        <w:rFonts w:hint="default"/>
      </w:rPr>
    </w:lvl>
    <w:lvl w:ilvl="4" w:tplc="84F632E2">
      <w:numFmt w:val="bullet"/>
      <w:lvlText w:val="•"/>
      <w:lvlJc w:val="left"/>
      <w:pPr>
        <w:ind w:left="3780" w:hanging="360"/>
      </w:pPr>
      <w:rPr>
        <w:rFonts w:hint="default"/>
      </w:rPr>
    </w:lvl>
    <w:lvl w:ilvl="5" w:tplc="6D0E1E1C">
      <w:numFmt w:val="bullet"/>
      <w:lvlText w:val="•"/>
      <w:lvlJc w:val="left"/>
      <w:pPr>
        <w:ind w:left="4640" w:hanging="360"/>
      </w:pPr>
      <w:rPr>
        <w:rFonts w:hint="default"/>
      </w:rPr>
    </w:lvl>
    <w:lvl w:ilvl="6" w:tplc="8658500C">
      <w:numFmt w:val="bullet"/>
      <w:lvlText w:val="•"/>
      <w:lvlJc w:val="left"/>
      <w:pPr>
        <w:ind w:left="5500" w:hanging="360"/>
      </w:pPr>
      <w:rPr>
        <w:rFonts w:hint="default"/>
      </w:rPr>
    </w:lvl>
    <w:lvl w:ilvl="7" w:tplc="45E02470">
      <w:numFmt w:val="bullet"/>
      <w:lvlText w:val="•"/>
      <w:lvlJc w:val="left"/>
      <w:pPr>
        <w:ind w:left="6360" w:hanging="360"/>
      </w:pPr>
      <w:rPr>
        <w:rFonts w:hint="default"/>
      </w:rPr>
    </w:lvl>
    <w:lvl w:ilvl="8" w:tplc="4C9EDC48">
      <w:numFmt w:val="bullet"/>
      <w:lvlText w:val="•"/>
      <w:lvlJc w:val="left"/>
      <w:pPr>
        <w:ind w:left="72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149EC"/>
    <w:rsid w:val="00034EB6"/>
    <w:rsid w:val="000A5B50"/>
    <w:rsid w:val="00243E8E"/>
    <w:rsid w:val="00491410"/>
    <w:rsid w:val="005A4F84"/>
    <w:rsid w:val="00795308"/>
    <w:rsid w:val="00C149EC"/>
    <w:rsid w:val="00D95FD2"/>
    <w:rsid w:val="00E22610"/>
    <w:rsid w:val="00E643C5"/>
    <w:rsid w:val="00E84FCA"/>
    <w:rsid w:val="00EE075A"/>
    <w:rsid w:val="00E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C96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39"/>
      <w:outlineLvl w:val="0"/>
    </w:pPr>
    <w:rPr>
      <w:rFonts w:ascii="Lucida Calligraphy Italic" w:eastAsia="Lucida Calligraphy Italic" w:hAnsi="Lucida Calligraphy Italic" w:cs="Lucida Calligraphy Italic"/>
      <w:sz w:val="40"/>
      <w:szCs w:val="40"/>
      <w:u w:val="single" w:color="000000"/>
    </w:rPr>
  </w:style>
  <w:style w:type="paragraph" w:styleId="Heading2">
    <w:name w:val="heading 2"/>
    <w:basedOn w:val="Normal"/>
    <w:uiPriority w:val="1"/>
    <w:qFormat/>
    <w:pPr>
      <w:spacing w:before="107"/>
      <w:ind w:left="117"/>
      <w:outlineLvl w:val="1"/>
    </w:pPr>
    <w:rPr>
      <w:rFonts w:ascii="Cambria" w:eastAsia="Cambria" w:hAnsi="Cambria" w:cs="Cambria"/>
      <w:sz w:val="30"/>
      <w:szCs w:val="30"/>
    </w:rPr>
  </w:style>
  <w:style w:type="paragraph" w:styleId="Heading3">
    <w:name w:val="heading 3"/>
    <w:basedOn w:val="Normal"/>
    <w:uiPriority w:val="1"/>
    <w:qFormat/>
    <w:pPr>
      <w:spacing w:line="336" w:lineRule="exact"/>
      <w:ind w:left="117"/>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19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808</Words>
  <Characters>4607</Characters>
  <Application>Microsoft Macintosh Word</Application>
  <DocSecurity>0</DocSecurity>
  <Lines>38</Lines>
  <Paragraphs>10</Paragraphs>
  <ScaleCrop>false</ScaleCrop>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2021-04-30T14:01:00Z</dcterms:created>
  <dcterms:modified xsi:type="dcterms:W3CDTF">2021-04-30T15:45:00Z</dcterms:modified>
</cp:coreProperties>
</file>